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7A76" w14:textId="77777777" w:rsidR="00250D5B" w:rsidRPr="000F1808" w:rsidRDefault="00250D5B">
      <w:pPr>
        <w:jc w:val="right"/>
        <w:rPr>
          <w:sz w:val="16"/>
          <w:szCs w:val="16"/>
          <w:bdr w:val="single" w:sz="12" w:space="0" w:color="auto"/>
          <w:lang w:val="en-GB"/>
        </w:rPr>
      </w:pPr>
    </w:p>
    <w:p w14:paraId="32144ACC" w14:textId="63447A00" w:rsidR="00250D5B" w:rsidRPr="003D59EC" w:rsidRDefault="00250D5B" w:rsidP="003D59EC">
      <w:pPr>
        <w:rPr>
          <w:i/>
          <w:sz w:val="16"/>
          <w:szCs w:val="16"/>
          <w:lang w:val="en-GB"/>
        </w:rPr>
      </w:pPr>
      <w:r>
        <w:rPr>
          <w:i/>
          <w:sz w:val="16"/>
          <w:szCs w:val="16"/>
          <w:lang w:val="en-GB"/>
        </w:rPr>
        <w:t xml:space="preserve"> </w:t>
      </w:r>
      <w:r>
        <w:t>Name: …………………</w:t>
      </w:r>
      <w:r w:rsidR="005A1387">
        <w:t xml:space="preserve">…………………………………….……….....………….      Your </w:t>
      </w:r>
      <w:r>
        <w:t>Trust Membership No</w:t>
      </w:r>
      <w:proofErr w:type="gramStart"/>
      <w:r>
        <w:t>: .</w:t>
      </w:r>
      <w:proofErr w:type="gramEnd"/>
      <w:r>
        <w:t>…………… …….</w:t>
      </w:r>
    </w:p>
    <w:p w14:paraId="4F86524B" w14:textId="77777777" w:rsidR="00250D5B" w:rsidRDefault="00250D5B">
      <w:pPr>
        <w:rPr>
          <w:i/>
          <w:sz w:val="16"/>
          <w:szCs w:val="16"/>
          <w:lang w:val="en-GB"/>
        </w:rPr>
      </w:pPr>
      <w:r>
        <w:rPr>
          <w:i/>
          <w:sz w:val="16"/>
          <w:szCs w:val="16"/>
          <w:lang w:val="en-GB"/>
        </w:rPr>
        <w:t xml:space="preserve">          (Please Print)</w:t>
      </w:r>
    </w:p>
    <w:p w14:paraId="6F0FED72" w14:textId="30E8171A" w:rsidR="00250D5B" w:rsidRDefault="00250D5B">
      <w:pPr>
        <w:rPr>
          <w:lang w:val="en-GB"/>
        </w:rPr>
      </w:pPr>
      <w:r>
        <w:rPr>
          <w:lang w:val="en-GB"/>
        </w:rPr>
        <w:t xml:space="preserve">Your age group      </w:t>
      </w:r>
      <w:r w:rsidR="00532018">
        <w:rPr>
          <w:lang w:val="en-GB"/>
        </w:rPr>
        <w:t>16/17</w:t>
      </w:r>
      <w:r w:rsidR="00532018">
        <w:rPr>
          <w:lang w:val="en-GB"/>
        </w:rPr>
        <w:tab/>
      </w:r>
      <w:r>
        <w:rPr>
          <w:lang w:val="en-GB"/>
        </w:rPr>
        <w:t>18 to 21</w:t>
      </w:r>
      <w:r>
        <w:rPr>
          <w:lang w:val="en-GB"/>
        </w:rPr>
        <w:tab/>
      </w:r>
      <w:r>
        <w:rPr>
          <w:lang w:val="en-GB"/>
        </w:rPr>
        <w:tab/>
        <w:t>22 to 30</w:t>
      </w:r>
      <w:r>
        <w:rPr>
          <w:lang w:val="en-GB"/>
        </w:rPr>
        <w:tab/>
      </w:r>
      <w:r>
        <w:rPr>
          <w:lang w:val="en-GB"/>
        </w:rPr>
        <w:tab/>
        <w:t>31 to 45</w:t>
      </w:r>
      <w:r>
        <w:rPr>
          <w:lang w:val="en-GB"/>
        </w:rPr>
        <w:tab/>
      </w:r>
      <w:r>
        <w:rPr>
          <w:lang w:val="en-GB"/>
        </w:rPr>
        <w:tab/>
        <w:t>46 to 55</w:t>
      </w:r>
      <w:r>
        <w:rPr>
          <w:lang w:val="en-GB"/>
        </w:rPr>
        <w:tab/>
      </w:r>
      <w:r>
        <w:rPr>
          <w:lang w:val="en-GB"/>
        </w:rPr>
        <w:tab/>
        <w:t>56 to 65</w:t>
      </w:r>
      <w:r>
        <w:rPr>
          <w:lang w:val="en-GB"/>
        </w:rPr>
        <w:tab/>
      </w:r>
      <w:r>
        <w:rPr>
          <w:lang w:val="en-GB"/>
        </w:rPr>
        <w:tab/>
        <w:t>Over 65</w:t>
      </w:r>
    </w:p>
    <w:p w14:paraId="51152553" w14:textId="77777777" w:rsidR="00532018" w:rsidRPr="00532018" w:rsidRDefault="00250D5B" w:rsidP="00532018">
      <w:pPr>
        <w:rPr>
          <w:sz w:val="16"/>
          <w:szCs w:val="16"/>
          <w:lang w:val="en-GB"/>
        </w:rPr>
      </w:pPr>
      <w:r>
        <w:rPr>
          <w:i/>
          <w:sz w:val="16"/>
          <w:szCs w:val="16"/>
          <w:lang w:val="en-GB"/>
        </w:rPr>
        <w:t xml:space="preserve">          (Please </w:t>
      </w:r>
      <w:r>
        <w:rPr>
          <w:i/>
          <w:sz w:val="16"/>
          <w:szCs w:val="16"/>
          <w:lang w:val="en-GB"/>
        </w:rPr>
        <w:sym w:font="Symbol" w:char="F0D6"/>
      </w:r>
      <w:r>
        <w:rPr>
          <w:i/>
          <w:sz w:val="16"/>
          <w:szCs w:val="16"/>
          <w:lang w:val="en-GB"/>
        </w:rPr>
        <w:t xml:space="preserve"> )</w:t>
      </w:r>
      <w:r w:rsidR="00532018">
        <w:rPr>
          <w:i/>
          <w:sz w:val="16"/>
          <w:szCs w:val="16"/>
          <w:lang w:val="en-GB"/>
        </w:rPr>
        <w:tab/>
      </w:r>
      <w:r w:rsidR="00532018" w:rsidRPr="00532018">
        <w:rPr>
          <w:sz w:val="16"/>
          <w:szCs w:val="16"/>
          <w:lang w:val="en-GB"/>
        </w:rPr>
        <w:t xml:space="preserve">          [</w:t>
      </w:r>
      <w:r w:rsidR="00532018">
        <w:rPr>
          <w:sz w:val="16"/>
          <w:szCs w:val="16"/>
          <w:lang w:val="en-GB"/>
        </w:rPr>
        <w:t xml:space="preserve">          ]              [             ]</w:t>
      </w:r>
      <w:r w:rsidR="00532018">
        <w:rPr>
          <w:sz w:val="16"/>
          <w:szCs w:val="16"/>
          <w:lang w:val="en-GB"/>
        </w:rPr>
        <w:tab/>
      </w:r>
      <w:r w:rsidR="00532018">
        <w:rPr>
          <w:sz w:val="16"/>
          <w:szCs w:val="16"/>
          <w:lang w:val="en-GB"/>
        </w:rPr>
        <w:tab/>
        <w:t>[             ]</w:t>
      </w:r>
      <w:r w:rsidR="00532018">
        <w:rPr>
          <w:sz w:val="16"/>
          <w:szCs w:val="16"/>
          <w:lang w:val="en-GB"/>
        </w:rPr>
        <w:tab/>
      </w:r>
      <w:r w:rsidR="00532018">
        <w:rPr>
          <w:sz w:val="16"/>
          <w:szCs w:val="16"/>
          <w:lang w:val="en-GB"/>
        </w:rPr>
        <w:tab/>
        <w:t>[             ]</w:t>
      </w:r>
      <w:r w:rsidR="00532018">
        <w:rPr>
          <w:sz w:val="16"/>
          <w:szCs w:val="16"/>
          <w:lang w:val="en-GB"/>
        </w:rPr>
        <w:tab/>
      </w:r>
      <w:r w:rsidR="00532018">
        <w:rPr>
          <w:sz w:val="16"/>
          <w:szCs w:val="16"/>
          <w:lang w:val="en-GB"/>
        </w:rPr>
        <w:tab/>
        <w:t>[             ]</w:t>
      </w:r>
      <w:r w:rsidR="00532018">
        <w:rPr>
          <w:sz w:val="16"/>
          <w:szCs w:val="16"/>
          <w:lang w:val="en-GB"/>
        </w:rPr>
        <w:tab/>
      </w:r>
      <w:r w:rsidR="00532018">
        <w:rPr>
          <w:sz w:val="16"/>
          <w:szCs w:val="16"/>
          <w:lang w:val="en-GB"/>
        </w:rPr>
        <w:tab/>
        <w:t>[             ]</w:t>
      </w:r>
      <w:r w:rsidR="00532018">
        <w:rPr>
          <w:sz w:val="16"/>
          <w:szCs w:val="16"/>
          <w:lang w:val="en-GB"/>
        </w:rPr>
        <w:tab/>
      </w:r>
      <w:r w:rsidR="00532018">
        <w:rPr>
          <w:sz w:val="16"/>
          <w:szCs w:val="16"/>
          <w:lang w:val="en-GB"/>
        </w:rPr>
        <w:tab/>
        <w:t>[             ]</w:t>
      </w:r>
    </w:p>
    <w:p w14:paraId="3345C52F" w14:textId="77777777" w:rsidR="00250D5B" w:rsidRDefault="00250D5B">
      <w:pPr>
        <w:rPr>
          <w:sz w:val="16"/>
          <w:szCs w:val="16"/>
          <w:lang w:val="en-GB"/>
        </w:rPr>
      </w:pPr>
      <w:r>
        <w:rPr>
          <w:lang w:val="en-GB"/>
        </w:rPr>
        <w:t xml:space="preserve">  </w:t>
      </w:r>
    </w:p>
    <w:p w14:paraId="28D8C0DB" w14:textId="3E7689D9" w:rsidR="003D59EC" w:rsidRDefault="00250D5B">
      <w:pPr>
        <w:rPr>
          <w:lang w:val="en-GB"/>
        </w:rPr>
      </w:pPr>
      <w:r>
        <w:rPr>
          <w:lang w:val="en-GB"/>
        </w:rPr>
        <w:t>Address: …………………………………………………………………………………………………………………………………….</w:t>
      </w:r>
    </w:p>
    <w:p w14:paraId="51079EDE" w14:textId="77777777" w:rsidR="003D59EC" w:rsidRDefault="003D59EC">
      <w:pPr>
        <w:rPr>
          <w:lang w:val="en-GB"/>
        </w:rPr>
      </w:pPr>
    </w:p>
    <w:p w14:paraId="1884EE24" w14:textId="52CB018F" w:rsidR="00250D5B" w:rsidRDefault="00250D5B">
      <w:pPr>
        <w:rPr>
          <w:lang w:val="en-GB"/>
        </w:rPr>
      </w:pPr>
      <w:r>
        <w:rPr>
          <w:lang w:val="en-GB"/>
        </w:rPr>
        <w:t>Postcode: ……….…………Telephone: ………….…………………….Email Address………………………………………………….</w:t>
      </w:r>
    </w:p>
    <w:p w14:paraId="49E3FFAD" w14:textId="77777777" w:rsidR="003D59EC" w:rsidRDefault="003D59EC">
      <w:pPr>
        <w:rPr>
          <w:sz w:val="16"/>
          <w:szCs w:val="16"/>
          <w:lang w:val="en-GB"/>
        </w:rPr>
      </w:pPr>
    </w:p>
    <w:p w14:paraId="62D5828E" w14:textId="3B8D8052" w:rsidR="003D59EC" w:rsidRDefault="00250D5B" w:rsidP="003D59EC">
      <w:pPr>
        <w:rPr>
          <w:lang w:val="en-GB"/>
        </w:rPr>
      </w:pPr>
      <w:r>
        <w:rPr>
          <w:lang w:val="en-GB"/>
        </w:rPr>
        <w:t>Occupation or Special/Craft Skills: …………………………</w:t>
      </w:r>
      <w:r w:rsidR="003D59EC">
        <w:rPr>
          <w:lang w:val="en-GB"/>
        </w:rPr>
        <w:t xml:space="preserve">……………   </w:t>
      </w:r>
      <w:r>
        <w:rPr>
          <w:lang w:val="en-GB"/>
        </w:rPr>
        <w:t>How frequently w</w:t>
      </w:r>
      <w:r w:rsidR="003D59EC">
        <w:rPr>
          <w:lang w:val="en-GB"/>
        </w:rPr>
        <w:t xml:space="preserve">ould you like to volunteer?  </w:t>
      </w:r>
      <w:r>
        <w:rPr>
          <w:lang w:val="en-GB"/>
        </w:rPr>
        <w:t>………</w:t>
      </w:r>
      <w:r w:rsidR="003D59EC">
        <w:rPr>
          <w:lang w:val="en-GB"/>
        </w:rPr>
        <w:t>…….</w:t>
      </w:r>
    </w:p>
    <w:p w14:paraId="40CF6D38" w14:textId="77777777" w:rsidR="003D59EC" w:rsidRDefault="003D59EC" w:rsidP="003D59EC">
      <w:pPr>
        <w:rPr>
          <w:lang w:val="en-GB"/>
        </w:rPr>
      </w:pPr>
    </w:p>
    <w:p w14:paraId="44692D92" w14:textId="77777777" w:rsidR="00457765" w:rsidRDefault="00250D5B">
      <w:pPr>
        <w:rPr>
          <w:lang w:val="en-GB"/>
        </w:rPr>
      </w:pPr>
      <w:r>
        <w:rPr>
          <w:lang w:val="en-GB"/>
        </w:rPr>
        <w:t xml:space="preserve">Have you been a volunteer on the Llangollen Railway before?   YES/NO   </w:t>
      </w:r>
    </w:p>
    <w:p w14:paraId="0E5DAE9A" w14:textId="77777777" w:rsidR="00457765" w:rsidRDefault="00457765">
      <w:pPr>
        <w:rPr>
          <w:lang w:val="en-GB"/>
        </w:rPr>
      </w:pPr>
    </w:p>
    <w:p w14:paraId="48EDB2C9" w14:textId="731C0455" w:rsidR="00457765" w:rsidRDefault="003D59EC">
      <w:pPr>
        <w:rPr>
          <w:lang w:val="en-GB"/>
        </w:rPr>
      </w:pPr>
      <w:r>
        <w:rPr>
          <w:lang w:val="en-GB"/>
        </w:rPr>
        <w:t>What did you do? …………………............</w:t>
      </w:r>
      <w:r w:rsidR="00DB4227">
        <w:rPr>
          <w:lang w:val="en-GB"/>
        </w:rPr>
        <w:t>..........................</w:t>
      </w:r>
      <w:r>
        <w:rPr>
          <w:lang w:val="en-GB"/>
        </w:rPr>
        <w:t>…….…...……..</w:t>
      </w:r>
      <w:r w:rsidR="00457765">
        <w:rPr>
          <w:lang w:val="en-GB"/>
        </w:rPr>
        <w:t xml:space="preserve"> </w:t>
      </w:r>
      <w:r w:rsidR="00250D5B">
        <w:rPr>
          <w:lang w:val="en-GB"/>
        </w:rPr>
        <w:t>Approx. date…………………………............…….…...…</w:t>
      </w:r>
      <w:r>
        <w:rPr>
          <w:lang w:val="en-GB"/>
        </w:rPr>
        <w:t xml:space="preserve"> </w:t>
      </w:r>
    </w:p>
    <w:p w14:paraId="6953D031" w14:textId="77777777" w:rsidR="00457765" w:rsidRDefault="00457765">
      <w:pPr>
        <w:rPr>
          <w:lang w:val="en-GB"/>
        </w:rPr>
      </w:pPr>
    </w:p>
    <w:p w14:paraId="248E578B" w14:textId="2516DF77" w:rsidR="003D59EC" w:rsidRDefault="00250D5B">
      <w:pPr>
        <w:rPr>
          <w:lang w:val="en-GB"/>
        </w:rPr>
      </w:pPr>
      <w:r>
        <w:rPr>
          <w:lang w:val="en-GB"/>
        </w:rPr>
        <w:t>Have you</w:t>
      </w:r>
      <w:r w:rsidR="00DB4227">
        <w:rPr>
          <w:lang w:val="en-GB"/>
        </w:rPr>
        <w:t xml:space="preserve"> any</w:t>
      </w:r>
      <w:r>
        <w:rPr>
          <w:lang w:val="en-GB"/>
        </w:rPr>
        <w:t xml:space="preserve"> previous railway experience?       YES/NO</w:t>
      </w:r>
      <w:r>
        <w:rPr>
          <w:lang w:val="en-GB"/>
        </w:rPr>
        <w:tab/>
      </w:r>
    </w:p>
    <w:p w14:paraId="2766CE17" w14:textId="77777777" w:rsidR="003D59EC" w:rsidRDefault="003D59EC">
      <w:pPr>
        <w:rPr>
          <w:lang w:val="en-GB"/>
        </w:rPr>
      </w:pPr>
    </w:p>
    <w:p w14:paraId="6EFA5CD5" w14:textId="245ED393" w:rsidR="00250D5B" w:rsidRPr="003D59EC" w:rsidRDefault="00250D5B">
      <w:pPr>
        <w:rPr>
          <w:lang w:val="en-GB"/>
        </w:rPr>
      </w:pPr>
      <w:r>
        <w:rPr>
          <w:lang w:val="en-GB"/>
        </w:rPr>
        <w:t>Please give details……………………………….….............………………</w:t>
      </w:r>
      <w:r w:rsidR="00457765">
        <w:rPr>
          <w:lang w:val="en-GB"/>
        </w:rPr>
        <w:t>……………………………………………………………..</w:t>
      </w:r>
      <w:r>
        <w:rPr>
          <w:lang w:val="en-GB"/>
        </w:rPr>
        <w:t>..</w:t>
      </w:r>
    </w:p>
    <w:p w14:paraId="1BD778B7" w14:textId="343EB88F" w:rsidR="003D59EC" w:rsidRPr="003D59EC" w:rsidRDefault="003D59EC">
      <w:pPr>
        <w:rPr>
          <w:sz w:val="16"/>
          <w:szCs w:val="16"/>
          <w:lang w:val="en-GB"/>
        </w:rPr>
      </w:pPr>
    </w:p>
    <w:p w14:paraId="653B02A4" w14:textId="7B59CD4C" w:rsidR="003D59EC" w:rsidRDefault="003D59EC">
      <w:pPr>
        <w:rPr>
          <w:lang w:val="en-GB"/>
        </w:rPr>
      </w:pPr>
      <w:r>
        <w:rPr>
          <w:lang w:val="en-GB"/>
        </w:rPr>
        <w:t>Emergency contact name: ………………………………………… Tel number: …………………………………………………………</w:t>
      </w:r>
    </w:p>
    <w:p w14:paraId="15C83EDC" w14:textId="77777777" w:rsidR="00580D41" w:rsidRPr="003D59EC" w:rsidRDefault="00580D41" w:rsidP="00580D41">
      <w:pPr>
        <w:rPr>
          <w:sz w:val="16"/>
          <w:szCs w:val="16"/>
          <w:lang w:val="en-GB"/>
        </w:rPr>
      </w:pPr>
      <w:r>
        <w:rPr>
          <w:lang w:val="en-GB"/>
        </w:rPr>
        <w:t xml:space="preserve">      </w:t>
      </w:r>
    </w:p>
    <w:p w14:paraId="3E202B8E" w14:textId="60E82417" w:rsidR="00250D5B" w:rsidRDefault="00580D41" w:rsidP="00580D41">
      <w:pPr>
        <w:rPr>
          <w:lang w:val="en-GB"/>
        </w:rPr>
      </w:pPr>
      <w:r>
        <w:rPr>
          <w:lang w:val="en-GB"/>
        </w:rPr>
        <w:t xml:space="preserve">      </w:t>
      </w:r>
      <w:r w:rsidR="00E766AA">
        <w:rPr>
          <w:lang w:val="en-GB"/>
        </w:rPr>
        <w:t xml:space="preserve">Thank you for your interest - </w:t>
      </w:r>
      <w:r>
        <w:rPr>
          <w:lang w:val="en-GB"/>
        </w:rPr>
        <w:t>P</w:t>
      </w:r>
      <w:r w:rsidR="00250D5B">
        <w:rPr>
          <w:lang w:val="en-GB"/>
        </w:rPr>
        <w:t>lease put your choice in the table below (you can</w:t>
      </w:r>
      <w:r w:rsidR="00AF5EED">
        <w:rPr>
          <w:lang w:val="en-GB"/>
        </w:rPr>
        <w:t>, of course,</w:t>
      </w:r>
      <w:r w:rsidR="00250D5B">
        <w:rPr>
          <w:lang w:val="en-GB"/>
        </w:rPr>
        <w:t xml:space="preserve"> ch</w:t>
      </w:r>
      <w:r w:rsidR="00AF5EED">
        <w:rPr>
          <w:lang w:val="en-GB"/>
        </w:rPr>
        <w:t>ange your ideas later</w:t>
      </w:r>
      <w:r w:rsidR="00250D5B">
        <w:rPr>
          <w:lang w:val="en-GB"/>
        </w:rPr>
        <w:t>)</w:t>
      </w:r>
    </w:p>
    <w:p w14:paraId="7333B1D0" w14:textId="77777777" w:rsidR="00250D5B" w:rsidRPr="003D59EC" w:rsidRDefault="00250D5B">
      <w:pPr>
        <w:rPr>
          <w:sz w:val="16"/>
          <w:szCs w:val="16"/>
          <w:lang w:val="en-GB"/>
        </w:rPr>
      </w:pPr>
      <w:r>
        <w:rPr>
          <w:lang w:val="en-GB"/>
        </w:rPr>
        <w:t xml:space="preserve">      </w:t>
      </w:r>
    </w:p>
    <w:tbl>
      <w:tblPr>
        <w:tblW w:w="1098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01"/>
        <w:gridCol w:w="992"/>
        <w:gridCol w:w="851"/>
        <w:gridCol w:w="1134"/>
        <w:gridCol w:w="850"/>
        <w:gridCol w:w="851"/>
        <w:gridCol w:w="876"/>
        <w:gridCol w:w="3326"/>
      </w:tblGrid>
      <w:tr w:rsidR="00BF5581" w14:paraId="1BF2C557" w14:textId="77777777" w:rsidTr="00DB4227">
        <w:trPr>
          <w:trHeight w:val="397"/>
        </w:trPr>
        <w:tc>
          <w:tcPr>
            <w:tcW w:w="2101" w:type="dxa"/>
          </w:tcPr>
          <w:p w14:paraId="2139607E" w14:textId="77777777" w:rsidR="007D2B63" w:rsidRPr="0044298B" w:rsidRDefault="007D2B63">
            <w:pPr>
              <w:pStyle w:val="Heading4"/>
              <w:jc w:val="left"/>
              <w:rPr>
                <w:b/>
              </w:rPr>
            </w:pPr>
            <w:r w:rsidRPr="0044298B">
              <w:rPr>
                <w:b/>
              </w:rPr>
              <w:t>Type of task</w:t>
            </w:r>
          </w:p>
        </w:tc>
        <w:tc>
          <w:tcPr>
            <w:tcW w:w="992" w:type="dxa"/>
          </w:tcPr>
          <w:p w14:paraId="313772DA" w14:textId="77777777" w:rsidR="007D2B63" w:rsidRPr="0044298B" w:rsidRDefault="007D2B63">
            <w:pPr>
              <w:pStyle w:val="Heading4"/>
              <w:rPr>
                <w:b/>
                <w:sz w:val="16"/>
                <w:szCs w:val="16"/>
              </w:rPr>
            </w:pPr>
            <w:r w:rsidRPr="0044298B">
              <w:rPr>
                <w:b/>
                <w:sz w:val="16"/>
                <w:szCs w:val="16"/>
              </w:rPr>
              <w:t>Llangollen</w:t>
            </w:r>
          </w:p>
          <w:p w14:paraId="373DEE10" w14:textId="77777777" w:rsidR="007D2B63" w:rsidRPr="0044298B" w:rsidRDefault="007D2B63">
            <w:pPr>
              <w:rPr>
                <w:b/>
                <w:sz w:val="16"/>
                <w:szCs w:val="16"/>
              </w:rPr>
            </w:pPr>
          </w:p>
        </w:tc>
        <w:tc>
          <w:tcPr>
            <w:tcW w:w="851" w:type="dxa"/>
          </w:tcPr>
          <w:p w14:paraId="5DE29F9F" w14:textId="77777777" w:rsidR="007D2B63" w:rsidRPr="0044298B" w:rsidRDefault="007D2B63" w:rsidP="007D2B63">
            <w:pPr>
              <w:pStyle w:val="Heading4"/>
              <w:rPr>
                <w:b/>
                <w:sz w:val="16"/>
                <w:szCs w:val="16"/>
              </w:rPr>
            </w:pPr>
            <w:r w:rsidRPr="0044298B">
              <w:rPr>
                <w:b/>
                <w:sz w:val="16"/>
                <w:szCs w:val="16"/>
              </w:rPr>
              <w:t>Berwyn</w:t>
            </w:r>
          </w:p>
          <w:p w14:paraId="5A127F5C" w14:textId="77777777" w:rsidR="007D2B63" w:rsidRPr="0044298B" w:rsidRDefault="007D2B63">
            <w:pPr>
              <w:pStyle w:val="Heading4"/>
              <w:rPr>
                <w:b/>
                <w:sz w:val="16"/>
                <w:szCs w:val="16"/>
              </w:rPr>
            </w:pPr>
          </w:p>
        </w:tc>
        <w:tc>
          <w:tcPr>
            <w:tcW w:w="1134" w:type="dxa"/>
          </w:tcPr>
          <w:p w14:paraId="12ACDC25" w14:textId="77777777" w:rsidR="007D2B63" w:rsidRPr="0044298B" w:rsidRDefault="007D2B63" w:rsidP="00580D41">
            <w:pPr>
              <w:pStyle w:val="Heading4"/>
              <w:jc w:val="left"/>
              <w:rPr>
                <w:b/>
                <w:sz w:val="16"/>
                <w:szCs w:val="16"/>
              </w:rPr>
            </w:pPr>
            <w:r w:rsidRPr="0044298B">
              <w:rPr>
                <w:b/>
                <w:sz w:val="16"/>
                <w:szCs w:val="16"/>
              </w:rPr>
              <w:t>Glyndyfrdwy</w:t>
            </w:r>
          </w:p>
          <w:p w14:paraId="0C862441" w14:textId="77777777" w:rsidR="007D2B63" w:rsidRPr="0044298B" w:rsidRDefault="007D2B63" w:rsidP="007D2B63">
            <w:pPr>
              <w:pStyle w:val="Heading4"/>
              <w:rPr>
                <w:b/>
                <w:sz w:val="16"/>
                <w:szCs w:val="16"/>
              </w:rPr>
            </w:pPr>
          </w:p>
        </w:tc>
        <w:tc>
          <w:tcPr>
            <w:tcW w:w="850" w:type="dxa"/>
          </w:tcPr>
          <w:p w14:paraId="1129768E" w14:textId="77777777" w:rsidR="007D2B63" w:rsidRPr="0044298B" w:rsidRDefault="007D2B63" w:rsidP="00580D41">
            <w:pPr>
              <w:pStyle w:val="Heading4"/>
              <w:jc w:val="left"/>
              <w:rPr>
                <w:b/>
                <w:sz w:val="16"/>
                <w:szCs w:val="16"/>
              </w:rPr>
            </w:pPr>
            <w:r w:rsidRPr="0044298B">
              <w:rPr>
                <w:b/>
                <w:sz w:val="16"/>
                <w:szCs w:val="16"/>
              </w:rPr>
              <w:t>Carrog</w:t>
            </w:r>
          </w:p>
          <w:p w14:paraId="7EB5EE1D" w14:textId="77777777" w:rsidR="007D2B63" w:rsidRPr="0044298B" w:rsidRDefault="007D2B63" w:rsidP="007D2B63">
            <w:pPr>
              <w:pStyle w:val="Heading4"/>
              <w:rPr>
                <w:b/>
                <w:sz w:val="16"/>
                <w:szCs w:val="16"/>
              </w:rPr>
            </w:pPr>
          </w:p>
        </w:tc>
        <w:tc>
          <w:tcPr>
            <w:tcW w:w="851" w:type="dxa"/>
          </w:tcPr>
          <w:p w14:paraId="247CC825" w14:textId="77777777" w:rsidR="007D2B63" w:rsidRPr="0044298B" w:rsidRDefault="007D2B63" w:rsidP="007D2B63">
            <w:pPr>
              <w:pStyle w:val="Heading4"/>
              <w:rPr>
                <w:b/>
                <w:sz w:val="16"/>
                <w:szCs w:val="16"/>
              </w:rPr>
            </w:pPr>
            <w:r w:rsidRPr="0044298B">
              <w:rPr>
                <w:b/>
                <w:sz w:val="16"/>
                <w:szCs w:val="16"/>
              </w:rPr>
              <w:t>Corwen</w:t>
            </w:r>
          </w:p>
        </w:tc>
        <w:tc>
          <w:tcPr>
            <w:tcW w:w="876" w:type="dxa"/>
            <w:tcBorders>
              <w:right w:val="single" w:sz="4" w:space="0" w:color="auto"/>
            </w:tcBorders>
            <w:shd w:val="clear" w:color="auto" w:fill="D9D9D9"/>
          </w:tcPr>
          <w:p w14:paraId="621705C9" w14:textId="77777777" w:rsidR="007D2B63" w:rsidRPr="0044298B" w:rsidRDefault="007D2B63" w:rsidP="00BF5581">
            <w:pPr>
              <w:jc w:val="center"/>
              <w:rPr>
                <w:b/>
                <w:lang w:val="en-GB"/>
              </w:rPr>
            </w:pPr>
            <w:r w:rsidRPr="0044298B">
              <w:rPr>
                <w:b/>
                <w:lang w:val="en-GB"/>
              </w:rPr>
              <w:sym w:font="Symbol" w:char="F0D6"/>
            </w:r>
            <w:r w:rsidRPr="0044298B">
              <w:rPr>
                <w:b/>
                <w:lang w:val="en-GB"/>
              </w:rPr>
              <w:t xml:space="preserve"> </w:t>
            </w:r>
            <w:r w:rsidRPr="0044298B">
              <w:rPr>
                <w:b/>
                <w:lang w:val="en-GB"/>
              </w:rPr>
              <w:sym w:font="Symbol" w:char="F03D"/>
            </w:r>
            <w:r w:rsidRPr="0044298B">
              <w:rPr>
                <w:b/>
                <w:lang w:val="en-GB"/>
              </w:rPr>
              <w:t xml:space="preserve">  choice</w:t>
            </w:r>
          </w:p>
        </w:tc>
        <w:tc>
          <w:tcPr>
            <w:tcW w:w="3326" w:type="dxa"/>
            <w:tcBorders>
              <w:top w:val="single" w:sz="4" w:space="0" w:color="auto"/>
              <w:left w:val="single" w:sz="4" w:space="0" w:color="auto"/>
              <w:bottom w:val="single" w:sz="4" w:space="0" w:color="auto"/>
              <w:right w:val="single" w:sz="4" w:space="0" w:color="auto"/>
            </w:tcBorders>
          </w:tcPr>
          <w:p w14:paraId="2845E1C3" w14:textId="77777777" w:rsidR="007D2B63" w:rsidRPr="0044298B" w:rsidRDefault="007D2B63">
            <w:pPr>
              <w:pStyle w:val="Heading4"/>
              <w:jc w:val="left"/>
              <w:rPr>
                <w:b/>
              </w:rPr>
            </w:pPr>
            <w:r w:rsidRPr="0044298B">
              <w:rPr>
                <w:b/>
              </w:rPr>
              <w:t xml:space="preserve">               Notes</w:t>
            </w:r>
          </w:p>
        </w:tc>
      </w:tr>
      <w:tr w:rsidR="00BF5581" w14:paraId="284758D8" w14:textId="77777777" w:rsidTr="001F4F7D">
        <w:trPr>
          <w:trHeight w:val="342"/>
        </w:trPr>
        <w:tc>
          <w:tcPr>
            <w:tcW w:w="2101" w:type="dxa"/>
            <w:vAlign w:val="center"/>
          </w:tcPr>
          <w:p w14:paraId="4B8969BB" w14:textId="77777777" w:rsidR="007D2B63" w:rsidRDefault="007D2B63">
            <w:pPr>
              <w:rPr>
                <w:lang w:val="en-GB"/>
              </w:rPr>
            </w:pPr>
            <w:r>
              <w:rPr>
                <w:lang w:val="en-GB"/>
              </w:rPr>
              <w:t>Station Staff</w:t>
            </w:r>
          </w:p>
        </w:tc>
        <w:tc>
          <w:tcPr>
            <w:tcW w:w="992" w:type="dxa"/>
            <w:shd w:val="clear" w:color="auto" w:fill="D9D9D9"/>
          </w:tcPr>
          <w:p w14:paraId="71A9FD94" w14:textId="77777777" w:rsidR="007D2B63" w:rsidRDefault="007D2B63">
            <w:pPr>
              <w:pStyle w:val="Heading4"/>
              <w:rPr>
                <w:sz w:val="20"/>
                <w:highlight w:val="lightGray"/>
              </w:rPr>
            </w:pPr>
          </w:p>
        </w:tc>
        <w:tc>
          <w:tcPr>
            <w:tcW w:w="851" w:type="dxa"/>
            <w:shd w:val="clear" w:color="auto" w:fill="D9D9D9"/>
          </w:tcPr>
          <w:p w14:paraId="2171FE05" w14:textId="77777777" w:rsidR="007D2B63" w:rsidRDefault="007D2B63">
            <w:pPr>
              <w:jc w:val="center"/>
              <w:rPr>
                <w:highlight w:val="lightGray"/>
                <w:lang w:val="en-GB"/>
              </w:rPr>
            </w:pPr>
          </w:p>
        </w:tc>
        <w:tc>
          <w:tcPr>
            <w:tcW w:w="1134" w:type="dxa"/>
            <w:shd w:val="clear" w:color="auto" w:fill="D9D9D9"/>
          </w:tcPr>
          <w:p w14:paraId="2D2AC4FC" w14:textId="77777777" w:rsidR="007D2B63" w:rsidRDefault="007D2B63">
            <w:pPr>
              <w:jc w:val="center"/>
              <w:rPr>
                <w:highlight w:val="lightGray"/>
                <w:lang w:val="en-GB"/>
              </w:rPr>
            </w:pPr>
          </w:p>
        </w:tc>
        <w:tc>
          <w:tcPr>
            <w:tcW w:w="850" w:type="dxa"/>
            <w:shd w:val="clear" w:color="auto" w:fill="D9D9D9"/>
          </w:tcPr>
          <w:p w14:paraId="5CD3AFBE" w14:textId="77777777" w:rsidR="007D2B63" w:rsidRDefault="007D2B63">
            <w:pPr>
              <w:rPr>
                <w:highlight w:val="lightGray"/>
                <w:lang w:val="en-GB"/>
              </w:rPr>
            </w:pPr>
          </w:p>
        </w:tc>
        <w:tc>
          <w:tcPr>
            <w:tcW w:w="851" w:type="dxa"/>
            <w:shd w:val="clear" w:color="auto" w:fill="D9D9D9"/>
          </w:tcPr>
          <w:p w14:paraId="4009EEB4" w14:textId="77777777" w:rsidR="007D2B63" w:rsidRDefault="007D2B63">
            <w:pPr>
              <w:jc w:val="center"/>
              <w:rPr>
                <w:highlight w:val="lightGray"/>
                <w:lang w:val="en-GB"/>
              </w:rPr>
            </w:pPr>
          </w:p>
        </w:tc>
        <w:tc>
          <w:tcPr>
            <w:tcW w:w="876" w:type="dxa"/>
            <w:tcBorders>
              <w:right w:val="single" w:sz="4" w:space="0" w:color="auto"/>
            </w:tcBorders>
            <w:shd w:val="clear" w:color="auto" w:fill="D9D9D9"/>
          </w:tcPr>
          <w:p w14:paraId="581751B2" w14:textId="77777777" w:rsidR="007D2B63" w:rsidRDefault="007D2B63">
            <w:pPr>
              <w:jc w:val="center"/>
              <w:rPr>
                <w:b/>
                <w:sz w:val="28"/>
                <w:szCs w:val="28"/>
                <w:lang w:val="en-GB"/>
              </w:rPr>
            </w:pPr>
          </w:p>
        </w:tc>
        <w:tc>
          <w:tcPr>
            <w:tcW w:w="3326" w:type="dxa"/>
            <w:tcBorders>
              <w:top w:val="single" w:sz="4" w:space="0" w:color="auto"/>
              <w:left w:val="single" w:sz="4" w:space="0" w:color="auto"/>
              <w:bottom w:val="single" w:sz="4" w:space="0" w:color="auto"/>
              <w:right w:val="single" w:sz="4" w:space="0" w:color="auto"/>
            </w:tcBorders>
            <w:vAlign w:val="center"/>
          </w:tcPr>
          <w:p w14:paraId="11A5FF7F" w14:textId="77777777" w:rsidR="007D2B63" w:rsidRDefault="007D2B63" w:rsidP="00617158">
            <w:pPr>
              <w:rPr>
                <w:sz w:val="16"/>
                <w:lang w:val="en-GB"/>
              </w:rPr>
            </w:pPr>
            <w:r>
              <w:rPr>
                <w:sz w:val="16"/>
                <w:lang w:val="en-GB"/>
              </w:rPr>
              <w:t xml:space="preserve">&lt; Indicate preference </w:t>
            </w:r>
            <w:r w:rsidR="00132CCC">
              <w:rPr>
                <w:sz w:val="16"/>
                <w:lang w:val="en-GB"/>
              </w:rPr>
              <w:t xml:space="preserve">for location </w:t>
            </w:r>
            <w:r>
              <w:rPr>
                <w:sz w:val="16"/>
                <w:lang w:val="en-GB"/>
              </w:rPr>
              <w:t>1,2,3 etc</w:t>
            </w:r>
          </w:p>
        </w:tc>
      </w:tr>
      <w:tr w:rsidR="00BF5581" w14:paraId="6B873EBA" w14:textId="77777777" w:rsidTr="001F4F7D">
        <w:trPr>
          <w:trHeight w:val="342"/>
        </w:trPr>
        <w:tc>
          <w:tcPr>
            <w:tcW w:w="2101" w:type="dxa"/>
            <w:vAlign w:val="center"/>
          </w:tcPr>
          <w:p w14:paraId="542828AA" w14:textId="77777777" w:rsidR="007D2B63" w:rsidRDefault="007D2B63">
            <w:pPr>
              <w:rPr>
                <w:lang w:val="en-GB"/>
              </w:rPr>
            </w:pPr>
            <w:r>
              <w:rPr>
                <w:lang w:val="en-GB"/>
              </w:rPr>
              <w:t>Station Preservation</w:t>
            </w:r>
          </w:p>
        </w:tc>
        <w:tc>
          <w:tcPr>
            <w:tcW w:w="992" w:type="dxa"/>
            <w:tcBorders>
              <w:bottom w:val="single" w:sz="4" w:space="0" w:color="auto"/>
            </w:tcBorders>
            <w:shd w:val="clear" w:color="auto" w:fill="D9D9D9"/>
          </w:tcPr>
          <w:p w14:paraId="23ACE590" w14:textId="77777777" w:rsidR="007D2B63" w:rsidRDefault="007D2B63">
            <w:pPr>
              <w:pStyle w:val="Heading4"/>
              <w:rPr>
                <w:sz w:val="20"/>
                <w:highlight w:val="lightGray"/>
              </w:rPr>
            </w:pPr>
          </w:p>
        </w:tc>
        <w:tc>
          <w:tcPr>
            <w:tcW w:w="851" w:type="dxa"/>
            <w:tcBorders>
              <w:bottom w:val="single" w:sz="6" w:space="0" w:color="auto"/>
            </w:tcBorders>
            <w:shd w:val="clear" w:color="auto" w:fill="D9D9D9"/>
          </w:tcPr>
          <w:p w14:paraId="3AEF9D0E" w14:textId="77777777" w:rsidR="007D2B63" w:rsidRDefault="007D2B63">
            <w:pPr>
              <w:jc w:val="center"/>
              <w:rPr>
                <w:highlight w:val="lightGray"/>
                <w:lang w:val="en-GB"/>
              </w:rPr>
            </w:pPr>
          </w:p>
        </w:tc>
        <w:tc>
          <w:tcPr>
            <w:tcW w:w="1134" w:type="dxa"/>
            <w:tcBorders>
              <w:bottom w:val="single" w:sz="6" w:space="0" w:color="auto"/>
            </w:tcBorders>
            <w:shd w:val="clear" w:color="auto" w:fill="D9D9D9"/>
          </w:tcPr>
          <w:p w14:paraId="1568F077" w14:textId="77777777" w:rsidR="007D2B63" w:rsidRDefault="007D2B63">
            <w:pPr>
              <w:jc w:val="center"/>
              <w:rPr>
                <w:highlight w:val="lightGray"/>
                <w:lang w:val="en-GB"/>
              </w:rPr>
            </w:pPr>
          </w:p>
        </w:tc>
        <w:tc>
          <w:tcPr>
            <w:tcW w:w="850" w:type="dxa"/>
            <w:tcBorders>
              <w:bottom w:val="single" w:sz="6" w:space="0" w:color="auto"/>
            </w:tcBorders>
            <w:shd w:val="clear" w:color="auto" w:fill="D9D9D9"/>
          </w:tcPr>
          <w:p w14:paraId="75DDB88E" w14:textId="77777777" w:rsidR="007D2B63" w:rsidRDefault="007D2B63">
            <w:pPr>
              <w:rPr>
                <w:highlight w:val="lightGray"/>
                <w:lang w:val="en-GB"/>
              </w:rPr>
            </w:pPr>
          </w:p>
        </w:tc>
        <w:tc>
          <w:tcPr>
            <w:tcW w:w="851" w:type="dxa"/>
            <w:tcBorders>
              <w:bottom w:val="single" w:sz="6" w:space="0" w:color="auto"/>
            </w:tcBorders>
            <w:shd w:val="clear" w:color="auto" w:fill="D9D9D9"/>
          </w:tcPr>
          <w:p w14:paraId="55FE09AF" w14:textId="77777777" w:rsidR="007D2B63" w:rsidRDefault="007D2B63">
            <w:pPr>
              <w:jc w:val="center"/>
              <w:rPr>
                <w:highlight w:val="lightGray"/>
                <w:lang w:val="en-GB"/>
              </w:rPr>
            </w:pPr>
          </w:p>
        </w:tc>
        <w:tc>
          <w:tcPr>
            <w:tcW w:w="876" w:type="dxa"/>
            <w:tcBorders>
              <w:right w:val="single" w:sz="4" w:space="0" w:color="auto"/>
            </w:tcBorders>
            <w:shd w:val="clear" w:color="auto" w:fill="D9D9D9"/>
          </w:tcPr>
          <w:p w14:paraId="0DC66036" w14:textId="77777777" w:rsidR="007D2B63" w:rsidRDefault="007D2B63">
            <w:pPr>
              <w:jc w:val="center"/>
              <w:rPr>
                <w:b/>
                <w:sz w:val="28"/>
                <w:szCs w:val="28"/>
                <w:lang w:val="en-GB"/>
              </w:rPr>
            </w:pPr>
          </w:p>
        </w:tc>
        <w:tc>
          <w:tcPr>
            <w:tcW w:w="3326" w:type="dxa"/>
            <w:tcBorders>
              <w:top w:val="single" w:sz="4" w:space="0" w:color="auto"/>
              <w:left w:val="single" w:sz="4" w:space="0" w:color="auto"/>
              <w:bottom w:val="single" w:sz="4" w:space="0" w:color="auto"/>
              <w:right w:val="single" w:sz="4" w:space="0" w:color="auto"/>
            </w:tcBorders>
            <w:vAlign w:val="center"/>
          </w:tcPr>
          <w:p w14:paraId="0E659EBC" w14:textId="77777777" w:rsidR="007D2B63" w:rsidRDefault="007D2B63" w:rsidP="00617158">
            <w:pPr>
              <w:rPr>
                <w:sz w:val="16"/>
                <w:lang w:val="en-GB"/>
              </w:rPr>
            </w:pPr>
            <w:r>
              <w:rPr>
                <w:sz w:val="16"/>
                <w:lang w:val="en-GB"/>
              </w:rPr>
              <w:t xml:space="preserve">&lt; Indicate preference </w:t>
            </w:r>
            <w:r w:rsidR="00132CCC">
              <w:rPr>
                <w:sz w:val="16"/>
                <w:lang w:val="en-GB"/>
              </w:rPr>
              <w:t xml:space="preserve">for location </w:t>
            </w:r>
            <w:r>
              <w:rPr>
                <w:sz w:val="16"/>
                <w:lang w:val="en-GB"/>
              </w:rPr>
              <w:t>1,2,3 etc</w:t>
            </w:r>
          </w:p>
        </w:tc>
      </w:tr>
      <w:tr w:rsidR="00BF5581" w14:paraId="3FEBA17C" w14:textId="77777777" w:rsidTr="00B31D3A">
        <w:trPr>
          <w:trHeight w:val="340"/>
        </w:trPr>
        <w:tc>
          <w:tcPr>
            <w:tcW w:w="2101" w:type="dxa"/>
            <w:tcBorders>
              <w:right w:val="single" w:sz="4" w:space="0" w:color="auto"/>
            </w:tcBorders>
            <w:vAlign w:val="center"/>
          </w:tcPr>
          <w:p w14:paraId="3E7E5AC2" w14:textId="77777777" w:rsidR="007D2B63" w:rsidRDefault="007D2B63">
            <w:pPr>
              <w:rPr>
                <w:lang w:val="en-GB"/>
              </w:rPr>
            </w:pPr>
            <w:r>
              <w:rPr>
                <w:lang w:val="en-GB"/>
              </w:rPr>
              <w:t>Signaller</w:t>
            </w:r>
          </w:p>
        </w:tc>
        <w:tc>
          <w:tcPr>
            <w:tcW w:w="992" w:type="dxa"/>
            <w:tcBorders>
              <w:top w:val="single" w:sz="4" w:space="0" w:color="auto"/>
              <w:left w:val="single" w:sz="4" w:space="0" w:color="auto"/>
              <w:bottom w:val="single" w:sz="4" w:space="0" w:color="auto"/>
              <w:right w:val="nil"/>
            </w:tcBorders>
          </w:tcPr>
          <w:p w14:paraId="106CA19E" w14:textId="77777777" w:rsidR="007D2B63" w:rsidRDefault="007D2B63">
            <w:pPr>
              <w:rPr>
                <w:highlight w:val="lightGray"/>
                <w:lang w:val="en-GB"/>
              </w:rPr>
            </w:pPr>
          </w:p>
        </w:tc>
        <w:tc>
          <w:tcPr>
            <w:tcW w:w="851" w:type="dxa"/>
            <w:tcBorders>
              <w:left w:val="nil"/>
              <w:right w:val="nil"/>
            </w:tcBorders>
          </w:tcPr>
          <w:p w14:paraId="3280D569" w14:textId="77777777" w:rsidR="007D2B63" w:rsidRDefault="007D2B63">
            <w:pPr>
              <w:jc w:val="center"/>
              <w:rPr>
                <w:highlight w:val="lightGray"/>
                <w:lang w:val="en-GB"/>
              </w:rPr>
            </w:pPr>
          </w:p>
        </w:tc>
        <w:tc>
          <w:tcPr>
            <w:tcW w:w="1134" w:type="dxa"/>
            <w:tcBorders>
              <w:left w:val="nil"/>
              <w:right w:val="nil"/>
            </w:tcBorders>
          </w:tcPr>
          <w:p w14:paraId="1387DAAA" w14:textId="77777777" w:rsidR="007D2B63" w:rsidRDefault="007D2B63">
            <w:pPr>
              <w:jc w:val="center"/>
              <w:rPr>
                <w:highlight w:val="lightGray"/>
                <w:lang w:val="en-GB"/>
              </w:rPr>
            </w:pPr>
          </w:p>
        </w:tc>
        <w:tc>
          <w:tcPr>
            <w:tcW w:w="850" w:type="dxa"/>
            <w:tcBorders>
              <w:left w:val="nil"/>
              <w:right w:val="nil"/>
            </w:tcBorders>
          </w:tcPr>
          <w:p w14:paraId="5DDC641A" w14:textId="77777777" w:rsidR="007D2B63" w:rsidRDefault="007D2B63">
            <w:pPr>
              <w:jc w:val="center"/>
              <w:rPr>
                <w:highlight w:val="lightGray"/>
                <w:lang w:val="en-GB"/>
              </w:rPr>
            </w:pPr>
          </w:p>
        </w:tc>
        <w:tc>
          <w:tcPr>
            <w:tcW w:w="851" w:type="dxa"/>
            <w:tcBorders>
              <w:left w:val="nil"/>
            </w:tcBorders>
          </w:tcPr>
          <w:p w14:paraId="6AF92A0F" w14:textId="77777777" w:rsidR="007D2B63" w:rsidRDefault="007D2B63">
            <w:pPr>
              <w:jc w:val="center"/>
              <w:rPr>
                <w:highlight w:val="lightGray"/>
                <w:lang w:val="en-GB"/>
              </w:rPr>
            </w:pPr>
          </w:p>
        </w:tc>
        <w:tc>
          <w:tcPr>
            <w:tcW w:w="876" w:type="dxa"/>
            <w:tcBorders>
              <w:right w:val="single" w:sz="4" w:space="0" w:color="auto"/>
            </w:tcBorders>
            <w:shd w:val="clear" w:color="auto" w:fill="D9D9D9"/>
          </w:tcPr>
          <w:p w14:paraId="73CF81E0" w14:textId="77777777" w:rsidR="007D2B63" w:rsidRDefault="007D2B63">
            <w:pPr>
              <w:rPr>
                <w:highlight w:val="lightGray"/>
                <w:lang w:val="en-GB"/>
              </w:rPr>
            </w:pPr>
          </w:p>
        </w:tc>
        <w:tc>
          <w:tcPr>
            <w:tcW w:w="3326" w:type="dxa"/>
            <w:tcBorders>
              <w:top w:val="single" w:sz="4" w:space="0" w:color="auto"/>
              <w:left w:val="single" w:sz="4" w:space="0" w:color="auto"/>
              <w:bottom w:val="single" w:sz="4" w:space="0" w:color="auto"/>
              <w:right w:val="single" w:sz="4" w:space="0" w:color="auto"/>
            </w:tcBorders>
            <w:vAlign w:val="center"/>
          </w:tcPr>
          <w:p w14:paraId="7AB65519" w14:textId="77777777" w:rsidR="007D2B63" w:rsidRDefault="007D2B63" w:rsidP="00617158">
            <w:pPr>
              <w:rPr>
                <w:sz w:val="16"/>
                <w:lang w:val="en-GB"/>
              </w:rPr>
            </w:pPr>
            <w:r>
              <w:rPr>
                <w:sz w:val="16"/>
                <w:lang w:val="en-GB"/>
              </w:rPr>
              <w:t>Different locations as trained</w:t>
            </w:r>
          </w:p>
        </w:tc>
      </w:tr>
      <w:tr w:rsidR="00BF5581" w14:paraId="7C539DB9" w14:textId="77777777" w:rsidTr="00B31D3A">
        <w:trPr>
          <w:trHeight w:val="340"/>
        </w:trPr>
        <w:tc>
          <w:tcPr>
            <w:tcW w:w="2101" w:type="dxa"/>
            <w:tcBorders>
              <w:right w:val="single" w:sz="4" w:space="0" w:color="auto"/>
            </w:tcBorders>
            <w:vAlign w:val="center"/>
          </w:tcPr>
          <w:p w14:paraId="4D9EE032" w14:textId="77777777" w:rsidR="007D2B63" w:rsidRDefault="007D2B63">
            <w:pPr>
              <w:rPr>
                <w:lang w:val="en-GB"/>
              </w:rPr>
            </w:pPr>
            <w:r>
              <w:rPr>
                <w:lang w:val="en-GB"/>
              </w:rPr>
              <w:t>Guard</w:t>
            </w:r>
          </w:p>
        </w:tc>
        <w:tc>
          <w:tcPr>
            <w:tcW w:w="992" w:type="dxa"/>
            <w:tcBorders>
              <w:top w:val="single" w:sz="4" w:space="0" w:color="auto"/>
              <w:left w:val="single" w:sz="4" w:space="0" w:color="auto"/>
              <w:bottom w:val="single" w:sz="4" w:space="0" w:color="auto"/>
              <w:right w:val="nil"/>
            </w:tcBorders>
          </w:tcPr>
          <w:p w14:paraId="630BC94F" w14:textId="77777777" w:rsidR="007D2B63" w:rsidRDefault="007D2B63">
            <w:pPr>
              <w:jc w:val="center"/>
              <w:rPr>
                <w:highlight w:val="lightGray"/>
                <w:lang w:val="en-GB"/>
              </w:rPr>
            </w:pPr>
          </w:p>
        </w:tc>
        <w:tc>
          <w:tcPr>
            <w:tcW w:w="851" w:type="dxa"/>
            <w:tcBorders>
              <w:left w:val="nil"/>
              <w:right w:val="nil"/>
            </w:tcBorders>
          </w:tcPr>
          <w:p w14:paraId="5636D229" w14:textId="77777777" w:rsidR="007D2B63" w:rsidRDefault="007D2B63">
            <w:pPr>
              <w:jc w:val="center"/>
              <w:rPr>
                <w:highlight w:val="lightGray"/>
                <w:lang w:val="en-GB"/>
              </w:rPr>
            </w:pPr>
          </w:p>
        </w:tc>
        <w:tc>
          <w:tcPr>
            <w:tcW w:w="1134" w:type="dxa"/>
            <w:tcBorders>
              <w:left w:val="nil"/>
              <w:right w:val="nil"/>
            </w:tcBorders>
          </w:tcPr>
          <w:p w14:paraId="10294F68" w14:textId="77777777" w:rsidR="007D2B63" w:rsidRDefault="007D2B63">
            <w:pPr>
              <w:jc w:val="center"/>
              <w:rPr>
                <w:highlight w:val="lightGray"/>
                <w:lang w:val="en-GB"/>
              </w:rPr>
            </w:pPr>
          </w:p>
        </w:tc>
        <w:tc>
          <w:tcPr>
            <w:tcW w:w="850" w:type="dxa"/>
            <w:tcBorders>
              <w:left w:val="nil"/>
              <w:right w:val="nil"/>
            </w:tcBorders>
          </w:tcPr>
          <w:p w14:paraId="1BD7FA76" w14:textId="77777777" w:rsidR="007D2B63" w:rsidRDefault="007D2B63">
            <w:pPr>
              <w:jc w:val="center"/>
              <w:rPr>
                <w:highlight w:val="lightGray"/>
                <w:lang w:val="en-GB"/>
              </w:rPr>
            </w:pPr>
          </w:p>
        </w:tc>
        <w:tc>
          <w:tcPr>
            <w:tcW w:w="851" w:type="dxa"/>
            <w:tcBorders>
              <w:left w:val="nil"/>
            </w:tcBorders>
          </w:tcPr>
          <w:p w14:paraId="47B044C1" w14:textId="77777777" w:rsidR="007D2B63" w:rsidRDefault="007D2B63">
            <w:pPr>
              <w:jc w:val="center"/>
              <w:rPr>
                <w:highlight w:val="lightGray"/>
                <w:lang w:val="en-GB"/>
              </w:rPr>
            </w:pPr>
          </w:p>
        </w:tc>
        <w:tc>
          <w:tcPr>
            <w:tcW w:w="876" w:type="dxa"/>
            <w:tcBorders>
              <w:right w:val="single" w:sz="4" w:space="0" w:color="auto"/>
            </w:tcBorders>
            <w:shd w:val="clear" w:color="auto" w:fill="D9D9D9"/>
          </w:tcPr>
          <w:p w14:paraId="504A6951" w14:textId="77777777" w:rsidR="007D2B63" w:rsidRDefault="007D2B63">
            <w:pPr>
              <w:rPr>
                <w:highlight w:val="lightGray"/>
                <w:lang w:val="en-GB"/>
              </w:rPr>
            </w:pPr>
          </w:p>
        </w:tc>
        <w:tc>
          <w:tcPr>
            <w:tcW w:w="3326" w:type="dxa"/>
            <w:tcBorders>
              <w:top w:val="single" w:sz="4" w:space="0" w:color="auto"/>
              <w:left w:val="single" w:sz="4" w:space="0" w:color="auto"/>
              <w:bottom w:val="single" w:sz="4" w:space="0" w:color="auto"/>
              <w:right w:val="single" w:sz="4" w:space="0" w:color="auto"/>
            </w:tcBorders>
            <w:vAlign w:val="center"/>
          </w:tcPr>
          <w:p w14:paraId="51B73406" w14:textId="77777777" w:rsidR="007D2B63" w:rsidRDefault="007D2B63" w:rsidP="00617158">
            <w:pPr>
              <w:rPr>
                <w:sz w:val="16"/>
                <w:lang w:val="en-GB"/>
              </w:rPr>
            </w:pPr>
            <w:r>
              <w:rPr>
                <w:sz w:val="16"/>
                <w:lang w:val="en-GB"/>
              </w:rPr>
              <w:t>On train work</w:t>
            </w:r>
            <w:r w:rsidR="006721CD">
              <w:rPr>
                <w:sz w:val="16"/>
                <w:lang w:val="en-GB"/>
              </w:rPr>
              <w:t>. Usually requires other experience.</w:t>
            </w:r>
          </w:p>
        </w:tc>
      </w:tr>
      <w:tr w:rsidR="00B31D3A" w14:paraId="260F1228" w14:textId="77777777" w:rsidTr="00B31D3A">
        <w:trPr>
          <w:trHeight w:val="340"/>
        </w:trPr>
        <w:tc>
          <w:tcPr>
            <w:tcW w:w="2101" w:type="dxa"/>
            <w:tcBorders>
              <w:right w:val="single" w:sz="4" w:space="0" w:color="auto"/>
            </w:tcBorders>
            <w:vAlign w:val="center"/>
          </w:tcPr>
          <w:p w14:paraId="2ED6B05A" w14:textId="75D2A024" w:rsidR="00B31D3A" w:rsidRDefault="00B31D3A">
            <w:pPr>
              <w:rPr>
                <w:lang w:val="en-GB"/>
              </w:rPr>
            </w:pPr>
            <w:r>
              <w:rPr>
                <w:lang w:val="en-GB"/>
              </w:rPr>
              <w:t>Footplate Crew</w:t>
            </w:r>
          </w:p>
        </w:tc>
        <w:tc>
          <w:tcPr>
            <w:tcW w:w="4678" w:type="dxa"/>
            <w:gridSpan w:val="5"/>
            <w:tcBorders>
              <w:top w:val="single" w:sz="4" w:space="0" w:color="auto"/>
              <w:left w:val="single" w:sz="4" w:space="0" w:color="auto"/>
              <w:bottom w:val="single" w:sz="4" w:space="0" w:color="auto"/>
            </w:tcBorders>
          </w:tcPr>
          <w:p w14:paraId="7EDD7239" w14:textId="33717DA9" w:rsidR="00B31D3A" w:rsidRDefault="00B31D3A">
            <w:pPr>
              <w:jc w:val="center"/>
              <w:rPr>
                <w:lang w:val="en-GB"/>
              </w:rPr>
            </w:pPr>
            <w:r>
              <w:rPr>
                <w:lang w:val="en-GB"/>
              </w:rPr>
              <w:t>You will be required to start as a cleaner for this role</w:t>
            </w:r>
          </w:p>
        </w:tc>
        <w:tc>
          <w:tcPr>
            <w:tcW w:w="876" w:type="dxa"/>
            <w:tcBorders>
              <w:right w:val="single" w:sz="4" w:space="0" w:color="auto"/>
            </w:tcBorders>
            <w:shd w:val="clear" w:color="auto" w:fill="D9D9D9"/>
          </w:tcPr>
          <w:p w14:paraId="1073DF42" w14:textId="77777777" w:rsidR="00B31D3A" w:rsidRDefault="00B31D3A">
            <w:pPr>
              <w:rPr>
                <w:lang w:val="en-GB"/>
              </w:rPr>
            </w:pPr>
          </w:p>
        </w:tc>
        <w:tc>
          <w:tcPr>
            <w:tcW w:w="3326" w:type="dxa"/>
            <w:tcBorders>
              <w:top w:val="single" w:sz="4" w:space="0" w:color="auto"/>
              <w:left w:val="single" w:sz="4" w:space="0" w:color="auto"/>
              <w:bottom w:val="single" w:sz="4" w:space="0" w:color="auto"/>
              <w:right w:val="single" w:sz="4" w:space="0" w:color="auto"/>
            </w:tcBorders>
            <w:vAlign w:val="center"/>
          </w:tcPr>
          <w:p w14:paraId="4848A5D7" w14:textId="623A399D" w:rsidR="00B31D3A" w:rsidRDefault="00B31D3A" w:rsidP="00617158">
            <w:pPr>
              <w:rPr>
                <w:sz w:val="16"/>
                <w:lang w:val="en-GB"/>
              </w:rPr>
            </w:pPr>
            <w:r>
              <w:rPr>
                <w:sz w:val="16"/>
                <w:lang w:val="en-GB"/>
              </w:rPr>
              <w:t>After much experience! Not directly recruited.  This role is managed through progression.</w:t>
            </w:r>
          </w:p>
        </w:tc>
      </w:tr>
      <w:tr w:rsidR="00BF5581" w14:paraId="60F7D525" w14:textId="77777777" w:rsidTr="00B31D3A">
        <w:trPr>
          <w:trHeight w:val="340"/>
        </w:trPr>
        <w:tc>
          <w:tcPr>
            <w:tcW w:w="2101" w:type="dxa"/>
            <w:tcBorders>
              <w:right w:val="single" w:sz="4" w:space="0" w:color="auto"/>
            </w:tcBorders>
            <w:vAlign w:val="center"/>
          </w:tcPr>
          <w:p w14:paraId="0BFECA58" w14:textId="77777777" w:rsidR="007D2B63" w:rsidRDefault="007D2B63">
            <w:pPr>
              <w:rPr>
                <w:lang w:val="en-GB"/>
              </w:rPr>
            </w:pPr>
            <w:r>
              <w:rPr>
                <w:lang w:val="en-GB"/>
              </w:rPr>
              <w:t>Railcar Group</w:t>
            </w:r>
          </w:p>
        </w:tc>
        <w:tc>
          <w:tcPr>
            <w:tcW w:w="992" w:type="dxa"/>
            <w:tcBorders>
              <w:top w:val="single" w:sz="4" w:space="0" w:color="auto"/>
              <w:left w:val="single" w:sz="4" w:space="0" w:color="auto"/>
              <w:bottom w:val="single" w:sz="4" w:space="0" w:color="auto"/>
              <w:right w:val="nil"/>
            </w:tcBorders>
          </w:tcPr>
          <w:p w14:paraId="48A551BC" w14:textId="77777777" w:rsidR="007D2B63" w:rsidRDefault="007D2B63">
            <w:pPr>
              <w:jc w:val="center"/>
              <w:rPr>
                <w:lang w:val="en-GB"/>
              </w:rPr>
            </w:pPr>
          </w:p>
        </w:tc>
        <w:tc>
          <w:tcPr>
            <w:tcW w:w="851" w:type="dxa"/>
            <w:tcBorders>
              <w:left w:val="nil"/>
              <w:right w:val="nil"/>
            </w:tcBorders>
          </w:tcPr>
          <w:p w14:paraId="093D62E1" w14:textId="77777777" w:rsidR="007D2B63" w:rsidRDefault="007D2B63">
            <w:pPr>
              <w:jc w:val="center"/>
              <w:rPr>
                <w:lang w:val="en-GB"/>
              </w:rPr>
            </w:pPr>
          </w:p>
        </w:tc>
        <w:tc>
          <w:tcPr>
            <w:tcW w:w="1134" w:type="dxa"/>
            <w:tcBorders>
              <w:left w:val="nil"/>
              <w:right w:val="nil"/>
            </w:tcBorders>
          </w:tcPr>
          <w:p w14:paraId="13071374" w14:textId="77777777" w:rsidR="007D2B63" w:rsidRDefault="007D2B63">
            <w:pPr>
              <w:jc w:val="center"/>
              <w:rPr>
                <w:lang w:val="en-GB"/>
              </w:rPr>
            </w:pPr>
          </w:p>
        </w:tc>
        <w:tc>
          <w:tcPr>
            <w:tcW w:w="850" w:type="dxa"/>
            <w:tcBorders>
              <w:left w:val="nil"/>
              <w:right w:val="nil"/>
            </w:tcBorders>
          </w:tcPr>
          <w:p w14:paraId="11820815" w14:textId="77777777" w:rsidR="007D2B63" w:rsidRDefault="007D2B63">
            <w:pPr>
              <w:jc w:val="center"/>
              <w:rPr>
                <w:lang w:val="en-GB"/>
              </w:rPr>
            </w:pPr>
          </w:p>
        </w:tc>
        <w:tc>
          <w:tcPr>
            <w:tcW w:w="851" w:type="dxa"/>
            <w:tcBorders>
              <w:left w:val="nil"/>
            </w:tcBorders>
          </w:tcPr>
          <w:p w14:paraId="447CD749" w14:textId="77777777" w:rsidR="007D2B63" w:rsidRDefault="007D2B63">
            <w:pPr>
              <w:jc w:val="center"/>
              <w:rPr>
                <w:lang w:val="en-GB"/>
              </w:rPr>
            </w:pPr>
          </w:p>
        </w:tc>
        <w:tc>
          <w:tcPr>
            <w:tcW w:w="876" w:type="dxa"/>
            <w:tcBorders>
              <w:right w:val="single" w:sz="4" w:space="0" w:color="auto"/>
            </w:tcBorders>
            <w:shd w:val="clear" w:color="auto" w:fill="D9D9D9"/>
          </w:tcPr>
          <w:p w14:paraId="045BD434" w14:textId="77777777" w:rsidR="007D2B63" w:rsidRDefault="007D2B63">
            <w:pPr>
              <w:rPr>
                <w:lang w:val="en-GB"/>
              </w:rPr>
            </w:pPr>
          </w:p>
        </w:tc>
        <w:tc>
          <w:tcPr>
            <w:tcW w:w="3326" w:type="dxa"/>
            <w:tcBorders>
              <w:top w:val="single" w:sz="4" w:space="0" w:color="auto"/>
              <w:left w:val="single" w:sz="4" w:space="0" w:color="auto"/>
              <w:bottom w:val="single" w:sz="4" w:space="0" w:color="auto"/>
              <w:right w:val="single" w:sz="4" w:space="0" w:color="auto"/>
            </w:tcBorders>
            <w:vAlign w:val="center"/>
          </w:tcPr>
          <w:p w14:paraId="51E889B5" w14:textId="77777777" w:rsidR="007D2B63" w:rsidRDefault="007D2B63" w:rsidP="00617158">
            <w:pPr>
              <w:rPr>
                <w:sz w:val="16"/>
                <w:lang w:val="en-GB"/>
              </w:rPr>
            </w:pPr>
            <w:r>
              <w:rPr>
                <w:sz w:val="16"/>
                <w:lang w:val="en-GB"/>
              </w:rPr>
              <w:t xml:space="preserve">At </w:t>
            </w:r>
            <w:proofErr w:type="spellStart"/>
            <w:r>
              <w:rPr>
                <w:sz w:val="16"/>
                <w:lang w:val="en-GB"/>
              </w:rPr>
              <w:t>Pentrefelin</w:t>
            </w:r>
            <w:proofErr w:type="spellEnd"/>
            <w:r>
              <w:rPr>
                <w:sz w:val="16"/>
                <w:lang w:val="en-GB"/>
              </w:rPr>
              <w:t>, or on train work</w:t>
            </w:r>
          </w:p>
        </w:tc>
      </w:tr>
      <w:tr w:rsidR="00BF5581" w14:paraId="44380FFE" w14:textId="77777777" w:rsidTr="00B31D3A">
        <w:trPr>
          <w:trHeight w:val="340"/>
        </w:trPr>
        <w:tc>
          <w:tcPr>
            <w:tcW w:w="2101" w:type="dxa"/>
            <w:tcBorders>
              <w:right w:val="single" w:sz="4" w:space="0" w:color="auto"/>
            </w:tcBorders>
            <w:vAlign w:val="center"/>
          </w:tcPr>
          <w:p w14:paraId="1EB8D7F7" w14:textId="77777777" w:rsidR="007D2B63" w:rsidRDefault="007D2B63">
            <w:pPr>
              <w:rPr>
                <w:lang w:val="en-GB"/>
              </w:rPr>
            </w:pPr>
            <w:r>
              <w:rPr>
                <w:lang w:val="en-GB"/>
              </w:rPr>
              <w:t>Diesel Group</w:t>
            </w:r>
          </w:p>
        </w:tc>
        <w:tc>
          <w:tcPr>
            <w:tcW w:w="992" w:type="dxa"/>
            <w:tcBorders>
              <w:top w:val="single" w:sz="4" w:space="0" w:color="auto"/>
              <w:left w:val="single" w:sz="4" w:space="0" w:color="auto"/>
              <w:bottom w:val="single" w:sz="4" w:space="0" w:color="auto"/>
              <w:right w:val="nil"/>
            </w:tcBorders>
          </w:tcPr>
          <w:p w14:paraId="3441EB4F" w14:textId="77777777" w:rsidR="007D2B63" w:rsidRDefault="007D2B63">
            <w:pPr>
              <w:jc w:val="center"/>
              <w:rPr>
                <w:lang w:val="en-GB"/>
              </w:rPr>
            </w:pPr>
          </w:p>
        </w:tc>
        <w:tc>
          <w:tcPr>
            <w:tcW w:w="851" w:type="dxa"/>
            <w:tcBorders>
              <w:left w:val="nil"/>
              <w:right w:val="nil"/>
            </w:tcBorders>
          </w:tcPr>
          <w:p w14:paraId="5FED019A" w14:textId="77777777" w:rsidR="007D2B63" w:rsidRDefault="007D2B63">
            <w:pPr>
              <w:jc w:val="center"/>
              <w:rPr>
                <w:lang w:val="en-GB"/>
              </w:rPr>
            </w:pPr>
          </w:p>
        </w:tc>
        <w:tc>
          <w:tcPr>
            <w:tcW w:w="1134" w:type="dxa"/>
            <w:tcBorders>
              <w:left w:val="nil"/>
              <w:right w:val="nil"/>
            </w:tcBorders>
          </w:tcPr>
          <w:p w14:paraId="22634ADD" w14:textId="77777777" w:rsidR="007D2B63" w:rsidRDefault="007D2B63">
            <w:pPr>
              <w:jc w:val="center"/>
              <w:rPr>
                <w:lang w:val="en-GB"/>
              </w:rPr>
            </w:pPr>
          </w:p>
        </w:tc>
        <w:tc>
          <w:tcPr>
            <w:tcW w:w="850" w:type="dxa"/>
            <w:tcBorders>
              <w:left w:val="nil"/>
              <w:right w:val="nil"/>
            </w:tcBorders>
          </w:tcPr>
          <w:p w14:paraId="563BB290" w14:textId="77777777" w:rsidR="007D2B63" w:rsidRDefault="007D2B63">
            <w:pPr>
              <w:jc w:val="center"/>
              <w:rPr>
                <w:lang w:val="en-GB"/>
              </w:rPr>
            </w:pPr>
          </w:p>
        </w:tc>
        <w:tc>
          <w:tcPr>
            <w:tcW w:w="851" w:type="dxa"/>
            <w:tcBorders>
              <w:left w:val="nil"/>
            </w:tcBorders>
          </w:tcPr>
          <w:p w14:paraId="4B3E1395" w14:textId="77777777" w:rsidR="007D2B63" w:rsidRDefault="007D2B63">
            <w:pPr>
              <w:jc w:val="center"/>
              <w:rPr>
                <w:lang w:val="en-GB"/>
              </w:rPr>
            </w:pPr>
          </w:p>
        </w:tc>
        <w:tc>
          <w:tcPr>
            <w:tcW w:w="876" w:type="dxa"/>
            <w:tcBorders>
              <w:right w:val="single" w:sz="4" w:space="0" w:color="auto"/>
            </w:tcBorders>
            <w:shd w:val="clear" w:color="auto" w:fill="D9D9D9"/>
          </w:tcPr>
          <w:p w14:paraId="278209BB" w14:textId="77777777" w:rsidR="007D2B63" w:rsidRDefault="007D2B63">
            <w:pPr>
              <w:rPr>
                <w:lang w:val="en-GB"/>
              </w:rPr>
            </w:pPr>
          </w:p>
        </w:tc>
        <w:tc>
          <w:tcPr>
            <w:tcW w:w="3326" w:type="dxa"/>
            <w:tcBorders>
              <w:top w:val="single" w:sz="4" w:space="0" w:color="auto"/>
              <w:left w:val="single" w:sz="4" w:space="0" w:color="auto"/>
              <w:bottom w:val="single" w:sz="4" w:space="0" w:color="auto"/>
              <w:right w:val="single" w:sz="4" w:space="0" w:color="auto"/>
            </w:tcBorders>
            <w:vAlign w:val="center"/>
          </w:tcPr>
          <w:p w14:paraId="42BC132A" w14:textId="77777777" w:rsidR="007D2B63" w:rsidRDefault="007D2B63" w:rsidP="00617158">
            <w:pPr>
              <w:rPr>
                <w:sz w:val="16"/>
                <w:lang w:val="en-GB"/>
              </w:rPr>
            </w:pPr>
            <w:r>
              <w:rPr>
                <w:sz w:val="16"/>
                <w:lang w:val="en-GB"/>
              </w:rPr>
              <w:t>At Llangollen, or on train work</w:t>
            </w:r>
          </w:p>
        </w:tc>
      </w:tr>
      <w:tr w:rsidR="00BF5581" w14:paraId="246A077F" w14:textId="77777777" w:rsidTr="00B31D3A">
        <w:trPr>
          <w:trHeight w:val="340"/>
        </w:trPr>
        <w:tc>
          <w:tcPr>
            <w:tcW w:w="2101" w:type="dxa"/>
            <w:tcBorders>
              <w:right w:val="single" w:sz="4" w:space="0" w:color="auto"/>
            </w:tcBorders>
            <w:vAlign w:val="center"/>
          </w:tcPr>
          <w:p w14:paraId="35CA6608" w14:textId="77777777" w:rsidR="007D2B63" w:rsidRDefault="007D2B63" w:rsidP="00BF5581">
            <w:pPr>
              <w:rPr>
                <w:lang w:val="en-GB"/>
              </w:rPr>
            </w:pPr>
            <w:r>
              <w:rPr>
                <w:lang w:val="en-GB"/>
              </w:rPr>
              <w:t xml:space="preserve">Ticket </w:t>
            </w:r>
            <w:r w:rsidR="00BF5581">
              <w:rPr>
                <w:lang w:val="en-GB"/>
              </w:rPr>
              <w:t>I</w:t>
            </w:r>
            <w:r>
              <w:rPr>
                <w:lang w:val="en-GB"/>
              </w:rPr>
              <w:t>nspector</w:t>
            </w:r>
          </w:p>
        </w:tc>
        <w:tc>
          <w:tcPr>
            <w:tcW w:w="992" w:type="dxa"/>
            <w:tcBorders>
              <w:top w:val="single" w:sz="4" w:space="0" w:color="auto"/>
              <w:left w:val="single" w:sz="4" w:space="0" w:color="auto"/>
              <w:bottom w:val="single" w:sz="4" w:space="0" w:color="auto"/>
              <w:right w:val="nil"/>
            </w:tcBorders>
          </w:tcPr>
          <w:p w14:paraId="30B903D2" w14:textId="77777777" w:rsidR="007D2B63" w:rsidRDefault="007D2B63">
            <w:pPr>
              <w:jc w:val="center"/>
              <w:rPr>
                <w:lang w:val="en-GB"/>
              </w:rPr>
            </w:pPr>
          </w:p>
        </w:tc>
        <w:tc>
          <w:tcPr>
            <w:tcW w:w="851" w:type="dxa"/>
            <w:tcBorders>
              <w:left w:val="nil"/>
              <w:right w:val="nil"/>
            </w:tcBorders>
          </w:tcPr>
          <w:p w14:paraId="44D44AA2" w14:textId="77777777" w:rsidR="007D2B63" w:rsidRDefault="007D2B63">
            <w:pPr>
              <w:jc w:val="center"/>
              <w:rPr>
                <w:lang w:val="en-GB"/>
              </w:rPr>
            </w:pPr>
          </w:p>
        </w:tc>
        <w:tc>
          <w:tcPr>
            <w:tcW w:w="1134" w:type="dxa"/>
            <w:tcBorders>
              <w:left w:val="nil"/>
              <w:right w:val="nil"/>
            </w:tcBorders>
          </w:tcPr>
          <w:p w14:paraId="1F3FFD4C" w14:textId="77777777" w:rsidR="007D2B63" w:rsidRDefault="007D2B63">
            <w:pPr>
              <w:jc w:val="center"/>
              <w:rPr>
                <w:lang w:val="en-GB"/>
              </w:rPr>
            </w:pPr>
          </w:p>
        </w:tc>
        <w:tc>
          <w:tcPr>
            <w:tcW w:w="850" w:type="dxa"/>
            <w:tcBorders>
              <w:left w:val="nil"/>
              <w:right w:val="nil"/>
            </w:tcBorders>
          </w:tcPr>
          <w:p w14:paraId="74E51B48" w14:textId="77777777" w:rsidR="007D2B63" w:rsidRDefault="007D2B63">
            <w:pPr>
              <w:jc w:val="center"/>
              <w:rPr>
                <w:lang w:val="en-GB"/>
              </w:rPr>
            </w:pPr>
          </w:p>
        </w:tc>
        <w:tc>
          <w:tcPr>
            <w:tcW w:w="851" w:type="dxa"/>
            <w:tcBorders>
              <w:left w:val="nil"/>
            </w:tcBorders>
          </w:tcPr>
          <w:p w14:paraId="14548EB9" w14:textId="77777777" w:rsidR="007D2B63" w:rsidRDefault="007D2B63">
            <w:pPr>
              <w:jc w:val="center"/>
              <w:rPr>
                <w:lang w:val="en-GB"/>
              </w:rPr>
            </w:pPr>
          </w:p>
        </w:tc>
        <w:tc>
          <w:tcPr>
            <w:tcW w:w="876" w:type="dxa"/>
            <w:tcBorders>
              <w:right w:val="single" w:sz="4" w:space="0" w:color="auto"/>
            </w:tcBorders>
            <w:shd w:val="clear" w:color="auto" w:fill="D9D9D9"/>
          </w:tcPr>
          <w:p w14:paraId="0AF40289" w14:textId="77777777" w:rsidR="007D2B63" w:rsidRDefault="007D2B63">
            <w:pPr>
              <w:rPr>
                <w:lang w:val="en-GB"/>
              </w:rPr>
            </w:pPr>
          </w:p>
        </w:tc>
        <w:tc>
          <w:tcPr>
            <w:tcW w:w="3326" w:type="dxa"/>
            <w:tcBorders>
              <w:top w:val="single" w:sz="4" w:space="0" w:color="auto"/>
              <w:left w:val="single" w:sz="4" w:space="0" w:color="auto"/>
              <w:bottom w:val="single" w:sz="4" w:space="0" w:color="auto"/>
              <w:right w:val="single" w:sz="4" w:space="0" w:color="auto"/>
            </w:tcBorders>
            <w:vAlign w:val="center"/>
          </w:tcPr>
          <w:p w14:paraId="4E120581" w14:textId="77777777" w:rsidR="007D2B63" w:rsidRDefault="007D2B63" w:rsidP="00617158">
            <w:pPr>
              <w:rPr>
                <w:sz w:val="16"/>
                <w:lang w:val="en-GB"/>
              </w:rPr>
            </w:pPr>
            <w:r>
              <w:rPr>
                <w:sz w:val="16"/>
                <w:lang w:val="en-GB"/>
              </w:rPr>
              <w:t>On train work</w:t>
            </w:r>
          </w:p>
        </w:tc>
      </w:tr>
      <w:tr w:rsidR="00BF5581" w14:paraId="4EBA2102" w14:textId="77777777" w:rsidTr="00B31D3A">
        <w:trPr>
          <w:trHeight w:val="340"/>
        </w:trPr>
        <w:tc>
          <w:tcPr>
            <w:tcW w:w="2101" w:type="dxa"/>
            <w:tcBorders>
              <w:right w:val="single" w:sz="4" w:space="0" w:color="auto"/>
            </w:tcBorders>
            <w:vAlign w:val="center"/>
          </w:tcPr>
          <w:p w14:paraId="12AE609E" w14:textId="77777777" w:rsidR="007D2B63" w:rsidRDefault="007D2B63">
            <w:pPr>
              <w:rPr>
                <w:lang w:val="en-GB"/>
              </w:rPr>
            </w:pPr>
            <w:r>
              <w:rPr>
                <w:lang w:val="en-GB"/>
              </w:rPr>
              <w:t>Workshops</w:t>
            </w:r>
          </w:p>
        </w:tc>
        <w:tc>
          <w:tcPr>
            <w:tcW w:w="992" w:type="dxa"/>
            <w:tcBorders>
              <w:top w:val="single" w:sz="4" w:space="0" w:color="auto"/>
              <w:left w:val="single" w:sz="4" w:space="0" w:color="auto"/>
              <w:bottom w:val="single" w:sz="4" w:space="0" w:color="auto"/>
              <w:right w:val="nil"/>
            </w:tcBorders>
          </w:tcPr>
          <w:p w14:paraId="46BD39D5" w14:textId="77777777" w:rsidR="007D2B63" w:rsidRDefault="007D2B63">
            <w:pPr>
              <w:rPr>
                <w:lang w:val="en-GB"/>
              </w:rPr>
            </w:pPr>
          </w:p>
        </w:tc>
        <w:tc>
          <w:tcPr>
            <w:tcW w:w="851" w:type="dxa"/>
            <w:tcBorders>
              <w:left w:val="nil"/>
              <w:right w:val="nil"/>
            </w:tcBorders>
          </w:tcPr>
          <w:p w14:paraId="64606F34" w14:textId="77777777" w:rsidR="007D2B63" w:rsidRDefault="007D2B63">
            <w:pPr>
              <w:rPr>
                <w:lang w:val="en-GB"/>
              </w:rPr>
            </w:pPr>
          </w:p>
        </w:tc>
        <w:tc>
          <w:tcPr>
            <w:tcW w:w="1134" w:type="dxa"/>
            <w:tcBorders>
              <w:left w:val="nil"/>
              <w:right w:val="nil"/>
            </w:tcBorders>
          </w:tcPr>
          <w:p w14:paraId="6296FB06" w14:textId="77777777" w:rsidR="007D2B63" w:rsidRDefault="007D2B63">
            <w:pPr>
              <w:rPr>
                <w:lang w:val="en-GB"/>
              </w:rPr>
            </w:pPr>
          </w:p>
        </w:tc>
        <w:tc>
          <w:tcPr>
            <w:tcW w:w="850" w:type="dxa"/>
            <w:tcBorders>
              <w:left w:val="nil"/>
              <w:right w:val="nil"/>
            </w:tcBorders>
          </w:tcPr>
          <w:p w14:paraId="55290CEA" w14:textId="77777777" w:rsidR="007D2B63" w:rsidRDefault="007D2B63">
            <w:pPr>
              <w:rPr>
                <w:lang w:val="en-GB"/>
              </w:rPr>
            </w:pPr>
          </w:p>
        </w:tc>
        <w:tc>
          <w:tcPr>
            <w:tcW w:w="851" w:type="dxa"/>
            <w:tcBorders>
              <w:left w:val="nil"/>
            </w:tcBorders>
          </w:tcPr>
          <w:p w14:paraId="22E150E4" w14:textId="77777777" w:rsidR="007D2B63" w:rsidRDefault="007D2B63">
            <w:pPr>
              <w:rPr>
                <w:lang w:val="en-GB"/>
              </w:rPr>
            </w:pPr>
          </w:p>
        </w:tc>
        <w:tc>
          <w:tcPr>
            <w:tcW w:w="876" w:type="dxa"/>
            <w:tcBorders>
              <w:right w:val="single" w:sz="4" w:space="0" w:color="auto"/>
            </w:tcBorders>
            <w:shd w:val="clear" w:color="auto" w:fill="D9D9D9"/>
          </w:tcPr>
          <w:p w14:paraId="38E8F32D" w14:textId="77777777" w:rsidR="007D2B63" w:rsidRDefault="007D2B63">
            <w:pPr>
              <w:rPr>
                <w:lang w:val="en-GB"/>
              </w:rPr>
            </w:pPr>
          </w:p>
        </w:tc>
        <w:tc>
          <w:tcPr>
            <w:tcW w:w="3326" w:type="dxa"/>
            <w:tcBorders>
              <w:top w:val="single" w:sz="4" w:space="0" w:color="auto"/>
              <w:left w:val="single" w:sz="4" w:space="0" w:color="auto"/>
              <w:bottom w:val="single" w:sz="4" w:space="0" w:color="auto"/>
              <w:right w:val="single" w:sz="4" w:space="0" w:color="auto"/>
            </w:tcBorders>
            <w:vAlign w:val="center"/>
          </w:tcPr>
          <w:p w14:paraId="5BC5CF9A" w14:textId="77777777" w:rsidR="007D2B63" w:rsidRDefault="007D2B63" w:rsidP="00617158">
            <w:pPr>
              <w:rPr>
                <w:sz w:val="16"/>
                <w:lang w:val="en-GB"/>
              </w:rPr>
            </w:pPr>
            <w:r>
              <w:rPr>
                <w:sz w:val="16"/>
                <w:lang w:val="en-GB"/>
              </w:rPr>
              <w:t>Supervised Work at L</w:t>
            </w:r>
            <w:r w:rsidR="00132CCC">
              <w:rPr>
                <w:sz w:val="16"/>
                <w:lang w:val="en-GB"/>
              </w:rPr>
              <w:t>langollen, with one of the Locomotive</w:t>
            </w:r>
            <w:r>
              <w:rPr>
                <w:sz w:val="16"/>
                <w:lang w:val="en-GB"/>
              </w:rPr>
              <w:t xml:space="preserve"> owning groups.</w:t>
            </w:r>
          </w:p>
        </w:tc>
      </w:tr>
      <w:tr w:rsidR="00BF5581" w14:paraId="071EB65C" w14:textId="77777777" w:rsidTr="00B31D3A">
        <w:trPr>
          <w:trHeight w:val="340"/>
        </w:trPr>
        <w:tc>
          <w:tcPr>
            <w:tcW w:w="2101" w:type="dxa"/>
            <w:tcBorders>
              <w:right w:val="single" w:sz="4" w:space="0" w:color="auto"/>
            </w:tcBorders>
            <w:vAlign w:val="center"/>
          </w:tcPr>
          <w:p w14:paraId="5591304D" w14:textId="77777777" w:rsidR="007D2B63" w:rsidRDefault="007D2B63" w:rsidP="00B31D3A">
            <w:pPr>
              <w:rPr>
                <w:lang w:val="en-GB"/>
              </w:rPr>
            </w:pPr>
            <w:r>
              <w:rPr>
                <w:lang w:val="en-GB"/>
              </w:rPr>
              <w:t>Signal &amp; Tele</w:t>
            </w:r>
            <w:r w:rsidR="006274B4">
              <w:rPr>
                <w:lang w:val="en-GB"/>
              </w:rPr>
              <w:t>comm.</w:t>
            </w:r>
          </w:p>
        </w:tc>
        <w:tc>
          <w:tcPr>
            <w:tcW w:w="992" w:type="dxa"/>
            <w:tcBorders>
              <w:top w:val="single" w:sz="4" w:space="0" w:color="auto"/>
              <w:left w:val="single" w:sz="4" w:space="0" w:color="auto"/>
              <w:bottom w:val="single" w:sz="4" w:space="0" w:color="auto"/>
              <w:right w:val="nil"/>
            </w:tcBorders>
          </w:tcPr>
          <w:p w14:paraId="3DF6ED5D" w14:textId="77777777" w:rsidR="007D2B63" w:rsidRDefault="007D2B63" w:rsidP="00B31D3A">
            <w:pPr>
              <w:rPr>
                <w:lang w:val="en-GB"/>
              </w:rPr>
            </w:pPr>
          </w:p>
        </w:tc>
        <w:tc>
          <w:tcPr>
            <w:tcW w:w="851" w:type="dxa"/>
            <w:tcBorders>
              <w:left w:val="nil"/>
              <w:right w:val="nil"/>
            </w:tcBorders>
          </w:tcPr>
          <w:p w14:paraId="44FCD822" w14:textId="77777777" w:rsidR="007D2B63" w:rsidRDefault="007D2B63" w:rsidP="00B31D3A">
            <w:pPr>
              <w:rPr>
                <w:lang w:val="en-GB"/>
              </w:rPr>
            </w:pPr>
          </w:p>
        </w:tc>
        <w:tc>
          <w:tcPr>
            <w:tcW w:w="1134" w:type="dxa"/>
            <w:tcBorders>
              <w:left w:val="nil"/>
              <w:right w:val="nil"/>
            </w:tcBorders>
          </w:tcPr>
          <w:p w14:paraId="32FC77E7" w14:textId="77777777" w:rsidR="007D2B63" w:rsidRDefault="007D2B63" w:rsidP="00B31D3A">
            <w:pPr>
              <w:rPr>
                <w:lang w:val="en-GB"/>
              </w:rPr>
            </w:pPr>
          </w:p>
        </w:tc>
        <w:tc>
          <w:tcPr>
            <w:tcW w:w="850" w:type="dxa"/>
            <w:tcBorders>
              <w:left w:val="nil"/>
              <w:right w:val="nil"/>
            </w:tcBorders>
          </w:tcPr>
          <w:p w14:paraId="1A90B3CF" w14:textId="77777777" w:rsidR="007D2B63" w:rsidRDefault="007D2B63" w:rsidP="00B31D3A">
            <w:pPr>
              <w:rPr>
                <w:lang w:val="en-GB"/>
              </w:rPr>
            </w:pPr>
          </w:p>
        </w:tc>
        <w:tc>
          <w:tcPr>
            <w:tcW w:w="851" w:type="dxa"/>
            <w:tcBorders>
              <w:left w:val="nil"/>
            </w:tcBorders>
          </w:tcPr>
          <w:p w14:paraId="3C4ECC57" w14:textId="77777777" w:rsidR="007D2B63" w:rsidRDefault="007D2B63" w:rsidP="00B31D3A">
            <w:pPr>
              <w:rPr>
                <w:lang w:val="en-GB"/>
              </w:rPr>
            </w:pPr>
          </w:p>
        </w:tc>
        <w:tc>
          <w:tcPr>
            <w:tcW w:w="876" w:type="dxa"/>
            <w:tcBorders>
              <w:right w:val="single" w:sz="4" w:space="0" w:color="auto"/>
            </w:tcBorders>
            <w:shd w:val="clear" w:color="auto" w:fill="D9D9D9"/>
          </w:tcPr>
          <w:p w14:paraId="3601EBAA" w14:textId="77777777" w:rsidR="007D2B63" w:rsidRDefault="007D2B63" w:rsidP="00B31D3A">
            <w:pPr>
              <w:rPr>
                <w:lang w:val="en-GB"/>
              </w:rPr>
            </w:pPr>
          </w:p>
        </w:tc>
        <w:tc>
          <w:tcPr>
            <w:tcW w:w="3326" w:type="dxa"/>
            <w:tcBorders>
              <w:top w:val="single" w:sz="4" w:space="0" w:color="auto"/>
              <w:left w:val="single" w:sz="4" w:space="0" w:color="auto"/>
              <w:bottom w:val="single" w:sz="4" w:space="0" w:color="auto"/>
              <w:right w:val="single" w:sz="4" w:space="0" w:color="auto"/>
            </w:tcBorders>
            <w:vAlign w:val="center"/>
          </w:tcPr>
          <w:p w14:paraId="02BAAC3B" w14:textId="77777777" w:rsidR="00E766AA" w:rsidRDefault="00E766AA" w:rsidP="00B31D3A">
            <w:pPr>
              <w:rPr>
                <w:sz w:val="16"/>
                <w:lang w:val="en-GB"/>
              </w:rPr>
            </w:pPr>
          </w:p>
          <w:p w14:paraId="4E6E143F" w14:textId="77777777" w:rsidR="007D2B63" w:rsidRDefault="007D2B63" w:rsidP="00B31D3A">
            <w:pPr>
              <w:rPr>
                <w:sz w:val="16"/>
                <w:lang w:val="en-GB"/>
              </w:rPr>
            </w:pPr>
            <w:r>
              <w:rPr>
                <w:sz w:val="16"/>
                <w:lang w:val="en-GB"/>
              </w:rPr>
              <w:t>Supervised Work along the line</w:t>
            </w:r>
          </w:p>
          <w:p w14:paraId="700B934C" w14:textId="77777777" w:rsidR="007D2B63" w:rsidRDefault="007D2B63" w:rsidP="00B31D3A">
            <w:pPr>
              <w:rPr>
                <w:sz w:val="16"/>
                <w:lang w:val="en-GB"/>
              </w:rPr>
            </w:pPr>
          </w:p>
        </w:tc>
      </w:tr>
      <w:tr w:rsidR="00BF5581" w:rsidRPr="00953E41" w14:paraId="591CFABC" w14:textId="77777777" w:rsidTr="00B31D3A">
        <w:trPr>
          <w:trHeight w:val="340"/>
        </w:trPr>
        <w:tc>
          <w:tcPr>
            <w:tcW w:w="2101" w:type="dxa"/>
            <w:tcBorders>
              <w:right w:val="single" w:sz="4" w:space="0" w:color="auto"/>
            </w:tcBorders>
            <w:vAlign w:val="center"/>
          </w:tcPr>
          <w:p w14:paraId="4046A2B1" w14:textId="717F64DC" w:rsidR="007D2B63" w:rsidRDefault="007D2B63">
            <w:pPr>
              <w:rPr>
                <w:lang w:val="en-GB"/>
              </w:rPr>
            </w:pPr>
            <w:r>
              <w:rPr>
                <w:lang w:val="en-GB"/>
              </w:rPr>
              <w:t>Permanent Way</w:t>
            </w:r>
            <w:r w:rsidR="001F4F7D">
              <w:rPr>
                <w:lang w:val="en-GB"/>
              </w:rPr>
              <w:t xml:space="preserve"> (previous experience essential)</w:t>
            </w:r>
          </w:p>
        </w:tc>
        <w:tc>
          <w:tcPr>
            <w:tcW w:w="992" w:type="dxa"/>
            <w:tcBorders>
              <w:top w:val="single" w:sz="4" w:space="0" w:color="auto"/>
              <w:left w:val="single" w:sz="4" w:space="0" w:color="auto"/>
              <w:bottom w:val="single" w:sz="4" w:space="0" w:color="auto"/>
              <w:right w:val="nil"/>
            </w:tcBorders>
          </w:tcPr>
          <w:p w14:paraId="70DC2DC6" w14:textId="77777777" w:rsidR="007D2B63" w:rsidRDefault="007D2B63">
            <w:pPr>
              <w:rPr>
                <w:lang w:val="en-GB"/>
              </w:rPr>
            </w:pPr>
          </w:p>
        </w:tc>
        <w:tc>
          <w:tcPr>
            <w:tcW w:w="851" w:type="dxa"/>
            <w:tcBorders>
              <w:left w:val="nil"/>
              <w:right w:val="nil"/>
            </w:tcBorders>
          </w:tcPr>
          <w:p w14:paraId="49D4FE17" w14:textId="77777777" w:rsidR="007D2B63" w:rsidRDefault="007D2B63">
            <w:pPr>
              <w:rPr>
                <w:lang w:val="en-GB"/>
              </w:rPr>
            </w:pPr>
          </w:p>
        </w:tc>
        <w:tc>
          <w:tcPr>
            <w:tcW w:w="1134" w:type="dxa"/>
            <w:tcBorders>
              <w:left w:val="nil"/>
              <w:right w:val="nil"/>
            </w:tcBorders>
          </w:tcPr>
          <w:p w14:paraId="0B248742" w14:textId="77777777" w:rsidR="007D2B63" w:rsidRDefault="007D2B63">
            <w:pPr>
              <w:rPr>
                <w:lang w:val="en-GB"/>
              </w:rPr>
            </w:pPr>
          </w:p>
        </w:tc>
        <w:tc>
          <w:tcPr>
            <w:tcW w:w="850" w:type="dxa"/>
            <w:tcBorders>
              <w:left w:val="nil"/>
              <w:right w:val="nil"/>
            </w:tcBorders>
          </w:tcPr>
          <w:p w14:paraId="1365ACB8" w14:textId="77777777" w:rsidR="007D2B63" w:rsidRDefault="007D2B63">
            <w:pPr>
              <w:rPr>
                <w:lang w:val="en-GB"/>
              </w:rPr>
            </w:pPr>
          </w:p>
        </w:tc>
        <w:tc>
          <w:tcPr>
            <w:tcW w:w="851" w:type="dxa"/>
            <w:tcBorders>
              <w:left w:val="nil"/>
            </w:tcBorders>
          </w:tcPr>
          <w:p w14:paraId="3E9FDC18" w14:textId="77777777" w:rsidR="007D2B63" w:rsidRDefault="007D2B63">
            <w:pPr>
              <w:rPr>
                <w:lang w:val="en-GB"/>
              </w:rPr>
            </w:pPr>
          </w:p>
        </w:tc>
        <w:tc>
          <w:tcPr>
            <w:tcW w:w="876" w:type="dxa"/>
            <w:tcBorders>
              <w:right w:val="single" w:sz="4" w:space="0" w:color="auto"/>
            </w:tcBorders>
            <w:shd w:val="clear" w:color="auto" w:fill="D9D9D9"/>
          </w:tcPr>
          <w:p w14:paraId="15CB68FA" w14:textId="77777777" w:rsidR="007D2B63" w:rsidRDefault="007D2B63">
            <w:pPr>
              <w:rPr>
                <w:lang w:val="en-GB"/>
              </w:rPr>
            </w:pPr>
          </w:p>
        </w:tc>
        <w:tc>
          <w:tcPr>
            <w:tcW w:w="3326" w:type="dxa"/>
            <w:tcBorders>
              <w:top w:val="single" w:sz="4" w:space="0" w:color="auto"/>
              <w:left w:val="single" w:sz="4" w:space="0" w:color="auto"/>
              <w:bottom w:val="single" w:sz="4" w:space="0" w:color="auto"/>
              <w:right w:val="single" w:sz="4" w:space="0" w:color="auto"/>
            </w:tcBorders>
            <w:vAlign w:val="center"/>
          </w:tcPr>
          <w:p w14:paraId="3786F3A5" w14:textId="77777777" w:rsidR="00E766AA" w:rsidRDefault="00E766AA" w:rsidP="00E766AA">
            <w:pPr>
              <w:rPr>
                <w:sz w:val="16"/>
                <w:lang w:val="en-GB"/>
              </w:rPr>
            </w:pPr>
          </w:p>
          <w:p w14:paraId="4F3DDCF4" w14:textId="77777777" w:rsidR="007D2B63" w:rsidRDefault="007D2B63" w:rsidP="00E766AA">
            <w:pPr>
              <w:rPr>
                <w:sz w:val="16"/>
                <w:lang w:val="en-GB"/>
              </w:rPr>
            </w:pPr>
            <w:r>
              <w:rPr>
                <w:sz w:val="16"/>
                <w:lang w:val="en-GB"/>
              </w:rPr>
              <w:t>Supervised Work along the line</w:t>
            </w:r>
          </w:p>
          <w:p w14:paraId="13525895" w14:textId="77777777" w:rsidR="007D2B63" w:rsidRDefault="007D2B63" w:rsidP="00E766AA">
            <w:pPr>
              <w:rPr>
                <w:sz w:val="16"/>
                <w:lang w:val="en-GB"/>
              </w:rPr>
            </w:pPr>
          </w:p>
        </w:tc>
      </w:tr>
      <w:tr w:rsidR="00BF5581" w:rsidRPr="00FA00F8" w14:paraId="498B835D" w14:textId="77777777" w:rsidTr="00B31D3A">
        <w:trPr>
          <w:trHeight w:val="340"/>
        </w:trPr>
        <w:tc>
          <w:tcPr>
            <w:tcW w:w="2101" w:type="dxa"/>
            <w:tcBorders>
              <w:right w:val="single" w:sz="4" w:space="0" w:color="auto"/>
            </w:tcBorders>
            <w:vAlign w:val="center"/>
          </w:tcPr>
          <w:p w14:paraId="47CBD763" w14:textId="77777777" w:rsidR="007D2B63" w:rsidRDefault="007D2B63">
            <w:pPr>
              <w:rPr>
                <w:lang w:val="en-GB"/>
              </w:rPr>
            </w:pPr>
            <w:r>
              <w:rPr>
                <w:lang w:val="en-GB"/>
              </w:rPr>
              <w:t>Carriage &amp; Wagon</w:t>
            </w:r>
          </w:p>
        </w:tc>
        <w:tc>
          <w:tcPr>
            <w:tcW w:w="992" w:type="dxa"/>
            <w:tcBorders>
              <w:top w:val="single" w:sz="4" w:space="0" w:color="auto"/>
              <w:left w:val="single" w:sz="4" w:space="0" w:color="auto"/>
              <w:bottom w:val="single" w:sz="4" w:space="0" w:color="auto"/>
              <w:right w:val="nil"/>
            </w:tcBorders>
          </w:tcPr>
          <w:p w14:paraId="7212C9AD" w14:textId="77777777" w:rsidR="007D2B63" w:rsidRDefault="007D2B63">
            <w:pPr>
              <w:rPr>
                <w:lang w:val="en-GB"/>
              </w:rPr>
            </w:pPr>
          </w:p>
        </w:tc>
        <w:tc>
          <w:tcPr>
            <w:tcW w:w="851" w:type="dxa"/>
            <w:tcBorders>
              <w:left w:val="nil"/>
              <w:right w:val="nil"/>
            </w:tcBorders>
          </w:tcPr>
          <w:p w14:paraId="55CFF472" w14:textId="77777777" w:rsidR="007D2B63" w:rsidRDefault="007D2B63">
            <w:pPr>
              <w:rPr>
                <w:lang w:val="en-GB"/>
              </w:rPr>
            </w:pPr>
          </w:p>
        </w:tc>
        <w:tc>
          <w:tcPr>
            <w:tcW w:w="1134" w:type="dxa"/>
            <w:tcBorders>
              <w:left w:val="nil"/>
              <w:right w:val="nil"/>
            </w:tcBorders>
          </w:tcPr>
          <w:p w14:paraId="25E1AA55" w14:textId="77777777" w:rsidR="007D2B63" w:rsidRDefault="007D2B63">
            <w:pPr>
              <w:rPr>
                <w:lang w:val="en-GB"/>
              </w:rPr>
            </w:pPr>
          </w:p>
        </w:tc>
        <w:tc>
          <w:tcPr>
            <w:tcW w:w="850" w:type="dxa"/>
            <w:tcBorders>
              <w:left w:val="nil"/>
              <w:right w:val="nil"/>
            </w:tcBorders>
          </w:tcPr>
          <w:p w14:paraId="5D504E74" w14:textId="77777777" w:rsidR="007D2B63" w:rsidRDefault="007D2B63">
            <w:pPr>
              <w:rPr>
                <w:lang w:val="en-GB"/>
              </w:rPr>
            </w:pPr>
          </w:p>
        </w:tc>
        <w:tc>
          <w:tcPr>
            <w:tcW w:w="851" w:type="dxa"/>
            <w:tcBorders>
              <w:left w:val="nil"/>
            </w:tcBorders>
          </w:tcPr>
          <w:p w14:paraId="6CDE8E3B" w14:textId="77777777" w:rsidR="007D2B63" w:rsidRDefault="007D2B63">
            <w:pPr>
              <w:rPr>
                <w:lang w:val="en-GB"/>
              </w:rPr>
            </w:pPr>
          </w:p>
        </w:tc>
        <w:tc>
          <w:tcPr>
            <w:tcW w:w="876" w:type="dxa"/>
            <w:tcBorders>
              <w:right w:val="single" w:sz="4" w:space="0" w:color="auto"/>
            </w:tcBorders>
            <w:shd w:val="clear" w:color="auto" w:fill="D9D9D9"/>
          </w:tcPr>
          <w:p w14:paraId="31036253" w14:textId="77777777" w:rsidR="007D2B63" w:rsidRDefault="007D2B63">
            <w:pPr>
              <w:rPr>
                <w:lang w:val="en-GB"/>
              </w:rPr>
            </w:pPr>
          </w:p>
        </w:tc>
        <w:tc>
          <w:tcPr>
            <w:tcW w:w="3326" w:type="dxa"/>
            <w:tcBorders>
              <w:top w:val="single" w:sz="4" w:space="0" w:color="auto"/>
              <w:left w:val="single" w:sz="4" w:space="0" w:color="auto"/>
              <w:bottom w:val="single" w:sz="4" w:space="0" w:color="auto"/>
              <w:right w:val="single" w:sz="4" w:space="0" w:color="auto"/>
            </w:tcBorders>
            <w:vAlign w:val="center"/>
          </w:tcPr>
          <w:p w14:paraId="69DFCB6A" w14:textId="77777777" w:rsidR="007D2B63" w:rsidRDefault="007D2B63" w:rsidP="00617158">
            <w:pPr>
              <w:rPr>
                <w:sz w:val="16"/>
                <w:lang w:val="en-GB"/>
              </w:rPr>
            </w:pPr>
            <w:r>
              <w:rPr>
                <w:sz w:val="16"/>
                <w:lang w:val="en-GB"/>
              </w:rPr>
              <w:t xml:space="preserve">Supervised Work at </w:t>
            </w:r>
            <w:proofErr w:type="spellStart"/>
            <w:r>
              <w:rPr>
                <w:sz w:val="16"/>
                <w:lang w:val="en-GB"/>
              </w:rPr>
              <w:t>Pentrefelin</w:t>
            </w:r>
            <w:proofErr w:type="spellEnd"/>
            <w:r w:rsidR="00132CCC">
              <w:rPr>
                <w:sz w:val="16"/>
                <w:lang w:val="en-GB"/>
              </w:rPr>
              <w:t xml:space="preserve"> Works</w:t>
            </w:r>
          </w:p>
        </w:tc>
      </w:tr>
      <w:tr w:rsidR="00BF5581" w14:paraId="0C233261" w14:textId="77777777" w:rsidTr="00B31D3A">
        <w:trPr>
          <w:trHeight w:val="340"/>
        </w:trPr>
        <w:tc>
          <w:tcPr>
            <w:tcW w:w="2101" w:type="dxa"/>
            <w:tcBorders>
              <w:right w:val="single" w:sz="4" w:space="0" w:color="auto"/>
            </w:tcBorders>
            <w:vAlign w:val="center"/>
          </w:tcPr>
          <w:p w14:paraId="083B692B" w14:textId="77777777" w:rsidR="007D2B63" w:rsidRDefault="007D2B63" w:rsidP="00BF5581">
            <w:pPr>
              <w:rPr>
                <w:lang w:val="en-GB"/>
              </w:rPr>
            </w:pPr>
            <w:r>
              <w:rPr>
                <w:lang w:val="en-GB"/>
              </w:rPr>
              <w:t xml:space="preserve">Fencing, lineside work </w:t>
            </w:r>
          </w:p>
        </w:tc>
        <w:tc>
          <w:tcPr>
            <w:tcW w:w="992" w:type="dxa"/>
            <w:tcBorders>
              <w:top w:val="single" w:sz="4" w:space="0" w:color="auto"/>
              <w:left w:val="single" w:sz="4" w:space="0" w:color="auto"/>
              <w:bottom w:val="single" w:sz="4" w:space="0" w:color="auto"/>
              <w:right w:val="nil"/>
            </w:tcBorders>
          </w:tcPr>
          <w:p w14:paraId="6A3E5D0D" w14:textId="77777777" w:rsidR="007D2B63" w:rsidRDefault="007D2B63">
            <w:pPr>
              <w:rPr>
                <w:lang w:val="en-GB"/>
              </w:rPr>
            </w:pPr>
          </w:p>
        </w:tc>
        <w:tc>
          <w:tcPr>
            <w:tcW w:w="851" w:type="dxa"/>
            <w:tcBorders>
              <w:left w:val="nil"/>
              <w:right w:val="nil"/>
            </w:tcBorders>
          </w:tcPr>
          <w:p w14:paraId="7584B208" w14:textId="77777777" w:rsidR="007D2B63" w:rsidRDefault="007D2B63">
            <w:pPr>
              <w:rPr>
                <w:lang w:val="en-GB"/>
              </w:rPr>
            </w:pPr>
          </w:p>
        </w:tc>
        <w:tc>
          <w:tcPr>
            <w:tcW w:w="1134" w:type="dxa"/>
            <w:tcBorders>
              <w:left w:val="nil"/>
              <w:right w:val="nil"/>
            </w:tcBorders>
          </w:tcPr>
          <w:p w14:paraId="7EAED5D6" w14:textId="77777777" w:rsidR="007D2B63" w:rsidRDefault="007D2B63">
            <w:pPr>
              <w:rPr>
                <w:lang w:val="en-GB"/>
              </w:rPr>
            </w:pPr>
          </w:p>
        </w:tc>
        <w:tc>
          <w:tcPr>
            <w:tcW w:w="850" w:type="dxa"/>
            <w:tcBorders>
              <w:left w:val="nil"/>
              <w:right w:val="nil"/>
            </w:tcBorders>
          </w:tcPr>
          <w:p w14:paraId="144E798B" w14:textId="77777777" w:rsidR="007D2B63" w:rsidRDefault="007D2B63">
            <w:pPr>
              <w:rPr>
                <w:lang w:val="en-GB"/>
              </w:rPr>
            </w:pPr>
          </w:p>
        </w:tc>
        <w:tc>
          <w:tcPr>
            <w:tcW w:w="851" w:type="dxa"/>
            <w:tcBorders>
              <w:left w:val="nil"/>
            </w:tcBorders>
          </w:tcPr>
          <w:p w14:paraId="21997448" w14:textId="77777777" w:rsidR="007D2B63" w:rsidRDefault="007D2B63">
            <w:pPr>
              <w:rPr>
                <w:lang w:val="en-GB"/>
              </w:rPr>
            </w:pPr>
          </w:p>
        </w:tc>
        <w:tc>
          <w:tcPr>
            <w:tcW w:w="876" w:type="dxa"/>
            <w:tcBorders>
              <w:right w:val="single" w:sz="4" w:space="0" w:color="auto"/>
            </w:tcBorders>
            <w:shd w:val="clear" w:color="auto" w:fill="D9D9D9"/>
          </w:tcPr>
          <w:p w14:paraId="170EBD22" w14:textId="77777777" w:rsidR="007D2B63" w:rsidRDefault="007D2B63">
            <w:pPr>
              <w:rPr>
                <w:lang w:val="en-GB"/>
              </w:rPr>
            </w:pPr>
          </w:p>
        </w:tc>
        <w:tc>
          <w:tcPr>
            <w:tcW w:w="3326" w:type="dxa"/>
            <w:tcBorders>
              <w:top w:val="single" w:sz="4" w:space="0" w:color="auto"/>
              <w:left w:val="single" w:sz="4" w:space="0" w:color="auto"/>
              <w:bottom w:val="single" w:sz="4" w:space="0" w:color="auto"/>
              <w:right w:val="single" w:sz="4" w:space="0" w:color="auto"/>
            </w:tcBorders>
            <w:vAlign w:val="center"/>
          </w:tcPr>
          <w:p w14:paraId="2B7A8610" w14:textId="77777777" w:rsidR="00E766AA" w:rsidRDefault="00E766AA" w:rsidP="00617158">
            <w:pPr>
              <w:rPr>
                <w:sz w:val="16"/>
                <w:lang w:val="en-GB"/>
              </w:rPr>
            </w:pPr>
          </w:p>
          <w:p w14:paraId="1675DCF2" w14:textId="77777777" w:rsidR="007D2B63" w:rsidRDefault="007D2B63" w:rsidP="00617158">
            <w:pPr>
              <w:rPr>
                <w:sz w:val="16"/>
                <w:lang w:val="en-GB"/>
              </w:rPr>
            </w:pPr>
            <w:r>
              <w:rPr>
                <w:sz w:val="16"/>
                <w:lang w:val="en-GB"/>
              </w:rPr>
              <w:t>Supervised Work along the line</w:t>
            </w:r>
          </w:p>
          <w:p w14:paraId="42A9EE2E" w14:textId="77777777" w:rsidR="007D2B63" w:rsidRDefault="007D2B63" w:rsidP="00617158">
            <w:pPr>
              <w:rPr>
                <w:sz w:val="16"/>
                <w:lang w:val="en-GB"/>
              </w:rPr>
            </w:pPr>
          </w:p>
        </w:tc>
      </w:tr>
      <w:tr w:rsidR="00AF5EED" w14:paraId="54D60E0A" w14:textId="77777777" w:rsidTr="00B31D3A">
        <w:trPr>
          <w:trHeight w:val="340"/>
        </w:trPr>
        <w:tc>
          <w:tcPr>
            <w:tcW w:w="2101" w:type="dxa"/>
            <w:tcBorders>
              <w:right w:val="single" w:sz="4" w:space="0" w:color="auto"/>
            </w:tcBorders>
            <w:vAlign w:val="center"/>
          </w:tcPr>
          <w:p w14:paraId="4FE2F7E1" w14:textId="70A338B4" w:rsidR="00AF5EED" w:rsidRDefault="00AF5EED" w:rsidP="00BF5581">
            <w:pPr>
              <w:rPr>
                <w:lang w:val="en-GB"/>
              </w:rPr>
            </w:pPr>
            <w:r>
              <w:rPr>
                <w:lang w:val="en-GB"/>
              </w:rPr>
              <w:t>Booking Office</w:t>
            </w:r>
          </w:p>
        </w:tc>
        <w:tc>
          <w:tcPr>
            <w:tcW w:w="992" w:type="dxa"/>
            <w:tcBorders>
              <w:top w:val="single" w:sz="4" w:space="0" w:color="auto"/>
              <w:left w:val="single" w:sz="4" w:space="0" w:color="auto"/>
              <w:bottom w:val="single" w:sz="4" w:space="0" w:color="auto"/>
              <w:right w:val="nil"/>
            </w:tcBorders>
          </w:tcPr>
          <w:p w14:paraId="514C47C8" w14:textId="77777777" w:rsidR="00AF5EED" w:rsidRDefault="00AF5EED">
            <w:pPr>
              <w:rPr>
                <w:lang w:val="en-GB"/>
              </w:rPr>
            </w:pPr>
          </w:p>
        </w:tc>
        <w:tc>
          <w:tcPr>
            <w:tcW w:w="851" w:type="dxa"/>
            <w:tcBorders>
              <w:left w:val="nil"/>
              <w:right w:val="nil"/>
            </w:tcBorders>
          </w:tcPr>
          <w:p w14:paraId="766AA3B6" w14:textId="77777777" w:rsidR="00AF5EED" w:rsidRDefault="00AF5EED">
            <w:pPr>
              <w:rPr>
                <w:lang w:val="en-GB"/>
              </w:rPr>
            </w:pPr>
          </w:p>
        </w:tc>
        <w:tc>
          <w:tcPr>
            <w:tcW w:w="1134" w:type="dxa"/>
            <w:tcBorders>
              <w:left w:val="nil"/>
              <w:right w:val="nil"/>
            </w:tcBorders>
          </w:tcPr>
          <w:p w14:paraId="74177812" w14:textId="77777777" w:rsidR="00AF5EED" w:rsidRDefault="00AF5EED">
            <w:pPr>
              <w:rPr>
                <w:lang w:val="en-GB"/>
              </w:rPr>
            </w:pPr>
          </w:p>
        </w:tc>
        <w:tc>
          <w:tcPr>
            <w:tcW w:w="850" w:type="dxa"/>
            <w:tcBorders>
              <w:left w:val="nil"/>
              <w:right w:val="nil"/>
            </w:tcBorders>
          </w:tcPr>
          <w:p w14:paraId="43664D97" w14:textId="77777777" w:rsidR="00AF5EED" w:rsidRDefault="00AF5EED">
            <w:pPr>
              <w:rPr>
                <w:lang w:val="en-GB"/>
              </w:rPr>
            </w:pPr>
          </w:p>
        </w:tc>
        <w:tc>
          <w:tcPr>
            <w:tcW w:w="851" w:type="dxa"/>
            <w:tcBorders>
              <w:left w:val="nil"/>
            </w:tcBorders>
          </w:tcPr>
          <w:p w14:paraId="46BB67DB" w14:textId="77777777" w:rsidR="00AF5EED" w:rsidRDefault="00AF5EED">
            <w:pPr>
              <w:rPr>
                <w:lang w:val="en-GB"/>
              </w:rPr>
            </w:pPr>
          </w:p>
        </w:tc>
        <w:tc>
          <w:tcPr>
            <w:tcW w:w="876" w:type="dxa"/>
            <w:tcBorders>
              <w:right w:val="single" w:sz="4" w:space="0" w:color="auto"/>
            </w:tcBorders>
            <w:shd w:val="clear" w:color="auto" w:fill="D9D9D9"/>
          </w:tcPr>
          <w:p w14:paraId="1E8C19C6" w14:textId="77777777" w:rsidR="00AF5EED" w:rsidRDefault="00AF5EED">
            <w:pPr>
              <w:rPr>
                <w:lang w:val="en-GB"/>
              </w:rPr>
            </w:pPr>
          </w:p>
        </w:tc>
        <w:tc>
          <w:tcPr>
            <w:tcW w:w="3326" w:type="dxa"/>
            <w:tcBorders>
              <w:top w:val="single" w:sz="4" w:space="0" w:color="auto"/>
              <w:left w:val="single" w:sz="4" w:space="0" w:color="auto"/>
              <w:bottom w:val="single" w:sz="4" w:space="0" w:color="auto"/>
              <w:right w:val="single" w:sz="4" w:space="0" w:color="auto"/>
            </w:tcBorders>
            <w:vAlign w:val="center"/>
          </w:tcPr>
          <w:p w14:paraId="7FC572E7" w14:textId="77777777" w:rsidR="00AF5EED" w:rsidRDefault="00AF5EED" w:rsidP="00617158">
            <w:pPr>
              <w:rPr>
                <w:sz w:val="16"/>
                <w:lang w:val="en-GB"/>
              </w:rPr>
            </w:pPr>
          </w:p>
        </w:tc>
      </w:tr>
      <w:tr w:rsidR="00B31D3A" w14:paraId="5FBEC805" w14:textId="77777777" w:rsidTr="00B31D3A">
        <w:trPr>
          <w:trHeight w:val="340"/>
        </w:trPr>
        <w:tc>
          <w:tcPr>
            <w:tcW w:w="2101" w:type="dxa"/>
            <w:tcBorders>
              <w:bottom w:val="single" w:sz="6" w:space="0" w:color="auto"/>
              <w:right w:val="single" w:sz="4" w:space="0" w:color="auto"/>
            </w:tcBorders>
            <w:vAlign w:val="center"/>
          </w:tcPr>
          <w:p w14:paraId="263A857C" w14:textId="2A4EC4BE" w:rsidR="00B31D3A" w:rsidRDefault="00B31D3A" w:rsidP="00BF5581">
            <w:pPr>
              <w:rPr>
                <w:lang w:val="en-GB"/>
              </w:rPr>
            </w:pPr>
            <w:r>
              <w:rPr>
                <w:lang w:val="en-GB"/>
              </w:rPr>
              <w:t>Other opportunities</w:t>
            </w:r>
          </w:p>
        </w:tc>
        <w:tc>
          <w:tcPr>
            <w:tcW w:w="1843" w:type="dxa"/>
            <w:gridSpan w:val="2"/>
            <w:tcBorders>
              <w:top w:val="single" w:sz="4" w:space="0" w:color="auto"/>
              <w:left w:val="single" w:sz="4" w:space="0" w:color="auto"/>
              <w:bottom w:val="single" w:sz="4" w:space="0" w:color="auto"/>
              <w:right w:val="nil"/>
            </w:tcBorders>
          </w:tcPr>
          <w:p w14:paraId="0FDB1E21" w14:textId="304441D2" w:rsidR="00B31D3A" w:rsidRDefault="00B31D3A">
            <w:pPr>
              <w:rPr>
                <w:lang w:val="en-GB"/>
              </w:rPr>
            </w:pPr>
            <w:r>
              <w:rPr>
                <w:lang w:val="en-GB"/>
              </w:rPr>
              <w:t>Assisting with Santa Specials</w:t>
            </w:r>
          </w:p>
        </w:tc>
        <w:tc>
          <w:tcPr>
            <w:tcW w:w="1984" w:type="dxa"/>
            <w:gridSpan w:val="2"/>
            <w:tcBorders>
              <w:left w:val="nil"/>
              <w:bottom w:val="single" w:sz="4" w:space="0" w:color="auto"/>
              <w:right w:val="nil"/>
            </w:tcBorders>
          </w:tcPr>
          <w:p w14:paraId="278CB90B" w14:textId="165ADF99" w:rsidR="00B31D3A" w:rsidRDefault="00B31D3A">
            <w:pPr>
              <w:rPr>
                <w:lang w:val="en-GB"/>
              </w:rPr>
            </w:pPr>
            <w:r>
              <w:rPr>
                <w:lang w:val="en-GB"/>
              </w:rPr>
              <w:t>Assisting with other events</w:t>
            </w:r>
          </w:p>
        </w:tc>
        <w:tc>
          <w:tcPr>
            <w:tcW w:w="851" w:type="dxa"/>
            <w:tcBorders>
              <w:left w:val="nil"/>
              <w:bottom w:val="single" w:sz="6" w:space="0" w:color="auto"/>
            </w:tcBorders>
          </w:tcPr>
          <w:p w14:paraId="5CA3B07D" w14:textId="79121944" w:rsidR="00B31D3A" w:rsidRDefault="00B31D3A">
            <w:pPr>
              <w:rPr>
                <w:lang w:val="en-GB"/>
              </w:rPr>
            </w:pPr>
          </w:p>
        </w:tc>
        <w:tc>
          <w:tcPr>
            <w:tcW w:w="876" w:type="dxa"/>
            <w:tcBorders>
              <w:bottom w:val="single" w:sz="6" w:space="0" w:color="auto"/>
              <w:right w:val="single" w:sz="4" w:space="0" w:color="auto"/>
            </w:tcBorders>
            <w:shd w:val="clear" w:color="auto" w:fill="D9D9D9"/>
          </w:tcPr>
          <w:p w14:paraId="0EB68EEB" w14:textId="77777777" w:rsidR="00B31D3A" w:rsidRDefault="00B31D3A">
            <w:pPr>
              <w:rPr>
                <w:lang w:val="en-GB"/>
              </w:rPr>
            </w:pPr>
          </w:p>
        </w:tc>
        <w:tc>
          <w:tcPr>
            <w:tcW w:w="3326" w:type="dxa"/>
            <w:tcBorders>
              <w:top w:val="single" w:sz="4" w:space="0" w:color="auto"/>
              <w:left w:val="single" w:sz="4" w:space="0" w:color="auto"/>
              <w:bottom w:val="single" w:sz="4" w:space="0" w:color="auto"/>
              <w:right w:val="single" w:sz="4" w:space="0" w:color="auto"/>
            </w:tcBorders>
            <w:vAlign w:val="center"/>
          </w:tcPr>
          <w:p w14:paraId="0C95893E" w14:textId="62834827" w:rsidR="00B31D3A" w:rsidRDefault="00DB4227" w:rsidP="00617158">
            <w:pPr>
              <w:rPr>
                <w:sz w:val="16"/>
                <w:lang w:val="en-GB"/>
              </w:rPr>
            </w:pPr>
            <w:r>
              <w:rPr>
                <w:sz w:val="16"/>
                <w:lang w:val="en-GB"/>
              </w:rPr>
              <w:t xml:space="preserve">Please tick any of </w:t>
            </w:r>
            <w:proofErr w:type="spellStart"/>
            <w:r>
              <w:rPr>
                <w:sz w:val="16"/>
                <w:lang w:val="en-GB"/>
              </w:rPr>
              <w:t>there</w:t>
            </w:r>
            <w:proofErr w:type="spellEnd"/>
            <w:r>
              <w:rPr>
                <w:sz w:val="16"/>
                <w:lang w:val="en-GB"/>
              </w:rPr>
              <w:t xml:space="preserve"> where you can help.</w:t>
            </w:r>
          </w:p>
        </w:tc>
      </w:tr>
    </w:tbl>
    <w:p w14:paraId="4B9C150B" w14:textId="65206A4F" w:rsidR="00627B15" w:rsidRDefault="00627B15" w:rsidP="006E7329">
      <w:pPr>
        <w:rPr>
          <w:lang w:val="en-GB"/>
        </w:rPr>
      </w:pPr>
    </w:p>
    <w:p w14:paraId="28F979E1" w14:textId="77777777" w:rsidR="00DB4227" w:rsidRDefault="00B26456" w:rsidP="00457765">
      <w:pPr>
        <w:rPr>
          <w:lang w:val="en-GB"/>
        </w:rPr>
      </w:pPr>
      <w:r>
        <w:rPr>
          <w:lang w:val="en-GB"/>
        </w:rPr>
        <w:t>I have read and understood both the Equal Opportunities and Diversity Policy and the Safeguarding of</w:t>
      </w:r>
      <w:r w:rsidR="00F0693F">
        <w:rPr>
          <w:lang w:val="en-GB"/>
        </w:rPr>
        <w:t xml:space="preserve"> Children and Adults at Risk </w:t>
      </w:r>
    </w:p>
    <w:p w14:paraId="279B5768" w14:textId="6CE1AEBD" w:rsidR="00B26456" w:rsidRDefault="00B26456" w:rsidP="00457765">
      <w:pPr>
        <w:rPr>
          <w:lang w:val="en-GB"/>
        </w:rPr>
      </w:pPr>
      <w:r>
        <w:rPr>
          <w:lang w:val="en-GB"/>
        </w:rPr>
        <w:t>statement overleaf.</w:t>
      </w:r>
    </w:p>
    <w:p w14:paraId="176181CF" w14:textId="77777777" w:rsidR="003D59EC" w:rsidRPr="003D59EC" w:rsidRDefault="003D59EC" w:rsidP="00B26456">
      <w:pPr>
        <w:ind w:left="720"/>
        <w:rPr>
          <w:sz w:val="16"/>
          <w:szCs w:val="16"/>
          <w:lang w:val="en-GB"/>
        </w:rPr>
      </w:pPr>
    </w:p>
    <w:p w14:paraId="73670B78" w14:textId="5F067599" w:rsidR="00250D5B" w:rsidRPr="003D59EC" w:rsidRDefault="003D59EC" w:rsidP="003D59EC">
      <w:pPr>
        <w:pStyle w:val="Heading3"/>
        <w:rPr>
          <w:sz w:val="20"/>
        </w:rPr>
      </w:pPr>
      <w:r>
        <w:rPr>
          <w:sz w:val="20"/>
        </w:rPr>
        <w:t xml:space="preserve">Print name: </w:t>
      </w:r>
      <w:r w:rsidR="00250D5B" w:rsidRPr="003D59EC">
        <w:rPr>
          <w:sz w:val="20"/>
        </w:rPr>
        <w:t>………………………………………………</w:t>
      </w:r>
      <w:r>
        <w:rPr>
          <w:sz w:val="20"/>
        </w:rPr>
        <w:t>…………………………………</w:t>
      </w:r>
      <w:r w:rsidR="00250D5B" w:rsidRPr="003D59EC">
        <w:rPr>
          <w:sz w:val="20"/>
        </w:rPr>
        <w:t>….    Date: ……………………………………</w:t>
      </w:r>
      <w:r>
        <w:rPr>
          <w:sz w:val="20"/>
        </w:rPr>
        <w:t>.</w:t>
      </w:r>
    </w:p>
    <w:p w14:paraId="3610D93C" w14:textId="3F6A96FB" w:rsidR="00B16551" w:rsidRPr="003D59EC" w:rsidRDefault="00B16551" w:rsidP="00B16551">
      <w:pPr>
        <w:rPr>
          <w:sz w:val="16"/>
          <w:szCs w:val="16"/>
          <w:lang w:val="en-GB"/>
        </w:rPr>
      </w:pPr>
    </w:p>
    <w:p w14:paraId="772F0042" w14:textId="7D87D515" w:rsidR="00B16551" w:rsidRDefault="003D59EC" w:rsidP="00B16551">
      <w:pPr>
        <w:rPr>
          <w:lang w:val="en-GB"/>
        </w:rPr>
      </w:pPr>
      <w:r>
        <w:rPr>
          <w:lang w:val="en-GB"/>
        </w:rPr>
        <w:t xml:space="preserve">Signature: </w:t>
      </w:r>
      <w:r w:rsidR="00B16551">
        <w:rPr>
          <w:lang w:val="en-GB"/>
        </w:rPr>
        <w:t xml:space="preserve"> ………………………………………………………………………………………</w:t>
      </w:r>
      <w:r>
        <w:rPr>
          <w:lang w:val="en-GB"/>
        </w:rPr>
        <w:t>………………………</w:t>
      </w:r>
      <w:r w:rsidR="00B16551">
        <w:rPr>
          <w:lang w:val="en-GB"/>
        </w:rPr>
        <w:t>…………………….</w:t>
      </w:r>
    </w:p>
    <w:p w14:paraId="7224D93B" w14:textId="77777777" w:rsidR="00B16551" w:rsidRPr="00B16551" w:rsidRDefault="00B16551" w:rsidP="00B16551">
      <w:pPr>
        <w:rPr>
          <w:lang w:val="en-GB"/>
        </w:rPr>
      </w:pPr>
    </w:p>
    <w:p w14:paraId="67479BCF" w14:textId="20FB1B98" w:rsidR="00B16551" w:rsidRDefault="00250D5B" w:rsidP="00132CCC">
      <w:pPr>
        <w:rPr>
          <w:i/>
          <w:sz w:val="22"/>
          <w:lang w:val="en-GB"/>
        </w:rPr>
      </w:pPr>
      <w:r>
        <w:rPr>
          <w:i/>
          <w:sz w:val="22"/>
          <w:lang w:val="en-GB"/>
        </w:rPr>
        <w:lastRenderedPageBreak/>
        <w:t xml:space="preserve">             Please return</w:t>
      </w:r>
      <w:r w:rsidR="00F0693F">
        <w:rPr>
          <w:i/>
          <w:sz w:val="22"/>
          <w:lang w:val="en-GB"/>
        </w:rPr>
        <w:t xml:space="preserve"> this form</w:t>
      </w:r>
      <w:r>
        <w:rPr>
          <w:i/>
          <w:sz w:val="22"/>
          <w:lang w:val="en-GB"/>
        </w:rPr>
        <w:t xml:space="preserve"> to:</w:t>
      </w:r>
      <w:r w:rsidR="006274B4">
        <w:rPr>
          <w:i/>
          <w:sz w:val="22"/>
          <w:lang w:val="en-GB"/>
        </w:rPr>
        <w:t xml:space="preserve"> </w:t>
      </w:r>
    </w:p>
    <w:p w14:paraId="195DC92D" w14:textId="77777777" w:rsidR="00B16551" w:rsidRDefault="00B16551" w:rsidP="00132CCC">
      <w:pPr>
        <w:rPr>
          <w:i/>
          <w:sz w:val="22"/>
          <w:lang w:val="en-GB"/>
        </w:rPr>
      </w:pPr>
    </w:p>
    <w:p w14:paraId="532FE67D" w14:textId="5216DD10" w:rsidR="00250D5B" w:rsidRDefault="007B0B73" w:rsidP="00B16551">
      <w:pPr>
        <w:ind w:left="720"/>
        <w:rPr>
          <w:sz w:val="22"/>
          <w:lang w:val="en-GB"/>
        </w:rPr>
      </w:pPr>
      <w:r w:rsidRPr="007B0B73">
        <w:rPr>
          <w:sz w:val="22"/>
          <w:lang w:val="en-GB"/>
        </w:rPr>
        <w:t>New</w:t>
      </w:r>
      <w:r>
        <w:rPr>
          <w:i/>
          <w:sz w:val="22"/>
          <w:lang w:val="en-GB"/>
        </w:rPr>
        <w:t xml:space="preserve"> </w:t>
      </w:r>
      <w:r w:rsidR="00250D5B">
        <w:rPr>
          <w:sz w:val="22"/>
          <w:lang w:val="en-GB"/>
        </w:rPr>
        <w:t>Volunteer</w:t>
      </w:r>
      <w:r w:rsidR="00656E48">
        <w:rPr>
          <w:sz w:val="22"/>
          <w:lang w:val="en-GB"/>
        </w:rPr>
        <w:t>s</w:t>
      </w:r>
      <w:r w:rsidR="00250D5B">
        <w:rPr>
          <w:sz w:val="22"/>
          <w:lang w:val="en-GB"/>
        </w:rPr>
        <w:t>, Llangollen Railway Trust Ltd.,</w:t>
      </w:r>
      <w:r w:rsidR="00132CCC" w:rsidRPr="00132CCC">
        <w:rPr>
          <w:sz w:val="22"/>
          <w:lang w:val="en-GB"/>
        </w:rPr>
        <w:t xml:space="preserve"> </w:t>
      </w:r>
      <w:r w:rsidR="00132CCC">
        <w:rPr>
          <w:sz w:val="22"/>
          <w:lang w:val="en-GB"/>
        </w:rPr>
        <w:t xml:space="preserve">Abbey Road, </w:t>
      </w:r>
      <w:r w:rsidR="00B16551">
        <w:rPr>
          <w:sz w:val="22"/>
          <w:lang w:val="en-GB"/>
        </w:rPr>
        <w:t>LLANGOLLEN LL20</w:t>
      </w:r>
      <w:r w:rsidR="00132CCC">
        <w:rPr>
          <w:sz w:val="22"/>
          <w:lang w:val="en-GB"/>
        </w:rPr>
        <w:t xml:space="preserve"> 8SN</w:t>
      </w:r>
    </w:p>
    <w:p w14:paraId="344B62B4" w14:textId="77777777" w:rsidR="00B26456" w:rsidRDefault="00B26456" w:rsidP="00B26456">
      <w:pPr>
        <w:rPr>
          <w:sz w:val="22"/>
          <w:lang w:val="en-GB"/>
        </w:rPr>
      </w:pPr>
    </w:p>
    <w:p w14:paraId="0A01AA57" w14:textId="3708E519" w:rsidR="00AE3790" w:rsidRDefault="00AE3790" w:rsidP="00F0693F">
      <w:pPr>
        <w:ind w:firstLine="720"/>
        <w:rPr>
          <w:b/>
          <w:sz w:val="22"/>
          <w:lang w:val="en-GB"/>
        </w:rPr>
      </w:pPr>
      <w:r>
        <w:rPr>
          <w:b/>
          <w:sz w:val="22"/>
          <w:lang w:val="en-GB"/>
        </w:rPr>
        <w:t>Equal Opportunities and Diversity Policy – What this policy covers</w:t>
      </w:r>
    </w:p>
    <w:p w14:paraId="76129BBD" w14:textId="77777777" w:rsidR="00B26456" w:rsidRDefault="00B26456" w:rsidP="00B26456">
      <w:pPr>
        <w:ind w:firstLine="720"/>
        <w:rPr>
          <w:b/>
          <w:sz w:val="22"/>
          <w:lang w:val="en-GB"/>
        </w:rPr>
      </w:pPr>
    </w:p>
    <w:p w14:paraId="505F4959" w14:textId="7C6F831F" w:rsidR="00AE3790" w:rsidRDefault="00AE3790" w:rsidP="00B26456">
      <w:pPr>
        <w:ind w:left="720"/>
        <w:rPr>
          <w:sz w:val="22"/>
          <w:lang w:val="en-GB"/>
        </w:rPr>
      </w:pPr>
      <w:r>
        <w:rPr>
          <w:sz w:val="22"/>
          <w:lang w:val="en-GB"/>
        </w:rPr>
        <w:t>The Railway recognises the benefits of a diverse workforce and is committed to providing an environment that is free from discrimination.</w:t>
      </w:r>
      <w:r w:rsidR="00B26456">
        <w:rPr>
          <w:sz w:val="22"/>
          <w:lang w:val="en-GB"/>
        </w:rPr>
        <w:t xml:space="preserve">  </w:t>
      </w:r>
      <w:r>
        <w:rPr>
          <w:sz w:val="22"/>
          <w:lang w:val="en-GB"/>
        </w:rPr>
        <w:t xml:space="preserve">The Railway will seek to promote the principles of equality and diversity in all its dealings with employees, volunteers, workers, job applicants, clients, customers, suppliers, contractors, recruitment agencies and the </w:t>
      </w:r>
      <w:r w:rsidR="00B26456">
        <w:rPr>
          <w:sz w:val="22"/>
          <w:lang w:val="en-GB"/>
        </w:rPr>
        <w:t xml:space="preserve">public.  </w:t>
      </w:r>
      <w:r>
        <w:rPr>
          <w:sz w:val="22"/>
          <w:lang w:val="en-GB"/>
        </w:rPr>
        <w:t>All Volunteers are required to adhere to this policy when undertaking their duties or when representing the Railway in any other guise.</w:t>
      </w:r>
    </w:p>
    <w:p w14:paraId="00C3E37C" w14:textId="75FAB6C1" w:rsidR="00AE3790" w:rsidRDefault="00AE3790" w:rsidP="00AE3790">
      <w:pPr>
        <w:ind w:left="720"/>
        <w:rPr>
          <w:sz w:val="22"/>
          <w:lang w:val="en-GB"/>
        </w:rPr>
      </w:pPr>
    </w:p>
    <w:p w14:paraId="2E41F87C" w14:textId="6C68FBE6" w:rsidR="00AE3790" w:rsidRDefault="00AE3790" w:rsidP="00AE3790">
      <w:pPr>
        <w:ind w:left="720"/>
        <w:rPr>
          <w:b/>
          <w:sz w:val="22"/>
          <w:lang w:val="en-GB"/>
        </w:rPr>
      </w:pPr>
      <w:r>
        <w:rPr>
          <w:b/>
          <w:sz w:val="22"/>
          <w:lang w:val="en-GB"/>
        </w:rPr>
        <w:t>Your entitlements and responsibilities</w:t>
      </w:r>
    </w:p>
    <w:p w14:paraId="1294997F" w14:textId="77777777" w:rsidR="00B26456" w:rsidRDefault="00B26456" w:rsidP="00AE3790">
      <w:pPr>
        <w:ind w:left="720"/>
        <w:rPr>
          <w:b/>
          <w:sz w:val="22"/>
          <w:lang w:val="en-GB"/>
        </w:rPr>
      </w:pPr>
    </w:p>
    <w:p w14:paraId="4FECA9E8" w14:textId="68E9A48D" w:rsidR="00AE3790" w:rsidRDefault="00AE3790" w:rsidP="00AE3790">
      <w:pPr>
        <w:ind w:left="720"/>
        <w:rPr>
          <w:sz w:val="22"/>
          <w:u w:val="single"/>
          <w:lang w:val="en-GB"/>
        </w:rPr>
      </w:pPr>
      <w:r>
        <w:rPr>
          <w:sz w:val="22"/>
          <w:u w:val="single"/>
          <w:lang w:val="en-GB"/>
        </w:rPr>
        <w:t>Unlawful discrimination</w:t>
      </w:r>
    </w:p>
    <w:p w14:paraId="350F096F" w14:textId="1C2861D2" w:rsidR="00AE3790" w:rsidRDefault="00AE3790" w:rsidP="00B26456">
      <w:pPr>
        <w:ind w:left="720"/>
        <w:rPr>
          <w:sz w:val="22"/>
          <w:lang w:val="en-GB"/>
        </w:rPr>
      </w:pPr>
      <w:r>
        <w:rPr>
          <w:sz w:val="22"/>
          <w:lang w:val="en-GB"/>
        </w:rPr>
        <w:t>Unlawful discrimination of any kind in the working environment will not be tolerated and the Railway will take all necessary action to prevent its occurrence</w:t>
      </w:r>
      <w:r w:rsidR="00B26456">
        <w:rPr>
          <w:sz w:val="22"/>
          <w:lang w:val="en-GB"/>
        </w:rPr>
        <w:t xml:space="preserve">.  </w:t>
      </w:r>
      <w:r>
        <w:rPr>
          <w:sz w:val="22"/>
          <w:lang w:val="en-GB"/>
        </w:rPr>
        <w:t>Specifically, the Railway aims to ensure that no employee, volunteer or job applicant is subject to unlawful discrimination, either directly or indirectly, on the grounds of gender, race (including colour, nationality and ethnic origin), disability, sexual orientation, marital status, part-time status, age, religion or belief.</w:t>
      </w:r>
    </w:p>
    <w:p w14:paraId="43740482" w14:textId="5A67CE93" w:rsidR="00AE3790" w:rsidRDefault="00AE3790" w:rsidP="00AE3790">
      <w:pPr>
        <w:ind w:left="720"/>
        <w:rPr>
          <w:sz w:val="22"/>
          <w:lang w:val="en-GB"/>
        </w:rPr>
      </w:pPr>
      <w:r>
        <w:rPr>
          <w:sz w:val="22"/>
          <w:lang w:val="en-GB"/>
        </w:rPr>
        <w:t>Equal opportunities practice is developing constantly as social attitudes and legislation change.  The Railway will review all policies and implement necessary changes where these could improve equality of opportunity.</w:t>
      </w:r>
    </w:p>
    <w:p w14:paraId="5B6CB1FF" w14:textId="73F5603F" w:rsidR="00AE3790" w:rsidRDefault="00AE3790" w:rsidP="00AE3790">
      <w:pPr>
        <w:ind w:left="720"/>
        <w:rPr>
          <w:sz w:val="22"/>
          <w:lang w:val="en-GB"/>
        </w:rPr>
      </w:pPr>
    </w:p>
    <w:p w14:paraId="277A3E35" w14:textId="69D16930" w:rsidR="00AE3790" w:rsidRDefault="00AE3790" w:rsidP="00AE3790">
      <w:pPr>
        <w:ind w:left="720"/>
        <w:rPr>
          <w:b/>
          <w:sz w:val="22"/>
          <w:lang w:val="en-GB"/>
        </w:rPr>
      </w:pPr>
      <w:r>
        <w:rPr>
          <w:b/>
          <w:sz w:val="22"/>
          <w:lang w:val="en-GB"/>
        </w:rPr>
        <w:t>Procedure</w:t>
      </w:r>
    </w:p>
    <w:p w14:paraId="21BD3E4A" w14:textId="77777777" w:rsidR="00B26456" w:rsidRDefault="00B26456" w:rsidP="00AE3790">
      <w:pPr>
        <w:ind w:left="720"/>
        <w:rPr>
          <w:b/>
          <w:sz w:val="22"/>
          <w:lang w:val="en-GB"/>
        </w:rPr>
      </w:pPr>
    </w:p>
    <w:p w14:paraId="7CC01CAB" w14:textId="06D306C3" w:rsidR="00AE3790" w:rsidRDefault="00AE3790" w:rsidP="00AE3790">
      <w:pPr>
        <w:ind w:left="720"/>
        <w:rPr>
          <w:sz w:val="22"/>
          <w:u w:val="single"/>
          <w:lang w:val="en-GB"/>
        </w:rPr>
      </w:pPr>
      <w:r>
        <w:rPr>
          <w:sz w:val="22"/>
          <w:u w:val="single"/>
          <w:lang w:val="en-GB"/>
        </w:rPr>
        <w:t>Complaints of discrimination</w:t>
      </w:r>
    </w:p>
    <w:p w14:paraId="36362661" w14:textId="1A7ED6D2" w:rsidR="00AE3790" w:rsidRDefault="00AE3790" w:rsidP="00B26456">
      <w:pPr>
        <w:ind w:left="720"/>
        <w:rPr>
          <w:sz w:val="22"/>
          <w:lang w:val="en-GB"/>
        </w:rPr>
      </w:pPr>
      <w:r>
        <w:rPr>
          <w:sz w:val="22"/>
          <w:lang w:val="en-GB"/>
        </w:rPr>
        <w:t>The Railway will treat seriously all complaints of discrimination made by employees, volunteers, clients, customers, suppliers, contractors or other third parties and will</w:t>
      </w:r>
      <w:r w:rsidR="00B26456">
        <w:rPr>
          <w:sz w:val="22"/>
          <w:lang w:val="en-GB"/>
        </w:rPr>
        <w:t xml:space="preserve"> take action where appropriate.  </w:t>
      </w:r>
      <w:r>
        <w:rPr>
          <w:sz w:val="22"/>
          <w:lang w:val="en-GB"/>
        </w:rPr>
        <w:t>If you believe that you have been discriminated against, you are encouraged to raise the matter as soon as possible with a Manager using the Railway’</w:t>
      </w:r>
      <w:r w:rsidR="00B26456">
        <w:rPr>
          <w:sz w:val="22"/>
          <w:lang w:val="en-GB"/>
        </w:rPr>
        <w:t xml:space="preserve">s Grievance Procedure.  </w:t>
      </w:r>
      <w:r>
        <w:rPr>
          <w:sz w:val="22"/>
          <w:lang w:val="en-GB"/>
        </w:rPr>
        <w:t>Allegations regarding potential breaches of this policy will be treated in confidence and investigated thoroughly.  If you make an allegation, the Railway is committed to ensuring that you are protected from victimisation, harassment or less favourable treatment.  Any such incidents will be dealt with under the Railway’s Disciplinary Procedures.</w:t>
      </w:r>
    </w:p>
    <w:p w14:paraId="2F8069D6" w14:textId="77777777" w:rsidR="00B26456" w:rsidRDefault="00B26456" w:rsidP="00AE3790">
      <w:pPr>
        <w:ind w:left="720"/>
        <w:rPr>
          <w:sz w:val="22"/>
          <w:u w:val="single"/>
          <w:lang w:val="en-GB"/>
        </w:rPr>
      </w:pPr>
    </w:p>
    <w:p w14:paraId="66A96C01" w14:textId="7E80D536" w:rsidR="00AE3790" w:rsidRDefault="00B26456" w:rsidP="00AE3790">
      <w:pPr>
        <w:ind w:left="720"/>
        <w:rPr>
          <w:sz w:val="22"/>
          <w:u w:val="single"/>
          <w:lang w:val="en-GB"/>
        </w:rPr>
      </w:pPr>
      <w:r>
        <w:rPr>
          <w:sz w:val="22"/>
          <w:u w:val="single"/>
          <w:lang w:val="en-GB"/>
        </w:rPr>
        <w:t>Investigating</w:t>
      </w:r>
      <w:r w:rsidR="00AE3790">
        <w:rPr>
          <w:sz w:val="22"/>
          <w:u w:val="single"/>
          <w:lang w:val="en-GB"/>
        </w:rPr>
        <w:t xml:space="preserve"> accusations of unlawful discrimination</w:t>
      </w:r>
    </w:p>
    <w:p w14:paraId="1F6840F8" w14:textId="1259202E" w:rsidR="00B26456" w:rsidRDefault="00AE3790" w:rsidP="00B26456">
      <w:pPr>
        <w:ind w:left="720"/>
        <w:rPr>
          <w:sz w:val="22"/>
          <w:lang w:val="en-GB"/>
        </w:rPr>
      </w:pPr>
      <w:r w:rsidRPr="00AE3790">
        <w:rPr>
          <w:sz w:val="22"/>
          <w:lang w:val="en-GB"/>
        </w:rPr>
        <w:t>If you are accused of unlawful discrimination</w:t>
      </w:r>
      <w:r w:rsidR="00B26456">
        <w:rPr>
          <w:sz w:val="22"/>
          <w:lang w:val="en-GB"/>
        </w:rPr>
        <w:t>, the Railway will investigate the matter fully.  During the course of the investigation you will be given the opportunity to respond to the allegation and provide an explanation of your actions.</w:t>
      </w:r>
    </w:p>
    <w:p w14:paraId="575EF412" w14:textId="07279875" w:rsidR="00B26456" w:rsidRDefault="00B26456" w:rsidP="00B26456">
      <w:pPr>
        <w:ind w:left="720"/>
        <w:rPr>
          <w:sz w:val="22"/>
          <w:lang w:val="en-GB"/>
        </w:rPr>
      </w:pPr>
      <w:r>
        <w:rPr>
          <w:sz w:val="22"/>
          <w:lang w:val="en-GB"/>
        </w:rPr>
        <w:t>If the investigation concludes that the claim is false or malicious, the complaint may be subject to further actions.  If the investigation concludes that your actions amount to unlawful discrimination, you will be subject to formal actions and may be asked to leave the railway as a Volunteer and your membership suspended.</w:t>
      </w:r>
    </w:p>
    <w:p w14:paraId="11A4A015" w14:textId="739DFB33" w:rsidR="00B26456" w:rsidRDefault="00B26456" w:rsidP="00AE3790">
      <w:pPr>
        <w:ind w:left="720"/>
        <w:rPr>
          <w:sz w:val="22"/>
          <w:lang w:val="en-GB"/>
        </w:rPr>
      </w:pPr>
    </w:p>
    <w:p w14:paraId="0EBACEDD" w14:textId="6F6C18FF" w:rsidR="00B26456" w:rsidRDefault="00B26456" w:rsidP="00AE3790">
      <w:pPr>
        <w:ind w:left="720"/>
        <w:rPr>
          <w:b/>
          <w:sz w:val="22"/>
          <w:lang w:val="en-GB"/>
        </w:rPr>
      </w:pPr>
      <w:r>
        <w:rPr>
          <w:b/>
          <w:sz w:val="22"/>
          <w:lang w:val="en-GB"/>
        </w:rPr>
        <w:t xml:space="preserve">Safeguarding of Children &amp; </w:t>
      </w:r>
      <w:r w:rsidR="00F0693F">
        <w:rPr>
          <w:b/>
          <w:sz w:val="22"/>
          <w:lang w:val="en-GB"/>
        </w:rPr>
        <w:t>Adults at Risk</w:t>
      </w:r>
    </w:p>
    <w:p w14:paraId="756C392C" w14:textId="77777777" w:rsidR="00B26456" w:rsidRDefault="00B26456" w:rsidP="00AE3790">
      <w:pPr>
        <w:ind w:left="720"/>
        <w:rPr>
          <w:b/>
          <w:sz w:val="22"/>
          <w:lang w:val="en-GB"/>
        </w:rPr>
      </w:pPr>
    </w:p>
    <w:p w14:paraId="77A03973" w14:textId="4FCF5D0D" w:rsidR="00B26456" w:rsidRPr="00B26456" w:rsidRDefault="00B26456" w:rsidP="00AE3790">
      <w:pPr>
        <w:ind w:left="720"/>
        <w:rPr>
          <w:sz w:val="22"/>
          <w:lang w:val="en-GB"/>
        </w:rPr>
      </w:pPr>
      <w:r>
        <w:rPr>
          <w:sz w:val="22"/>
          <w:lang w:val="en-GB"/>
        </w:rPr>
        <w:t>The Railway is committed to safeguarding and promoting the wel</w:t>
      </w:r>
      <w:r w:rsidR="00F0693F">
        <w:rPr>
          <w:sz w:val="22"/>
          <w:lang w:val="en-GB"/>
        </w:rPr>
        <w:t xml:space="preserve">fare of children and </w:t>
      </w:r>
      <w:r>
        <w:rPr>
          <w:sz w:val="22"/>
          <w:lang w:val="en-GB"/>
        </w:rPr>
        <w:t xml:space="preserve">adults </w:t>
      </w:r>
      <w:r w:rsidR="00F0693F">
        <w:rPr>
          <w:sz w:val="22"/>
          <w:lang w:val="en-GB"/>
        </w:rPr>
        <w:t xml:space="preserve">at risk </w:t>
      </w:r>
      <w:r>
        <w:rPr>
          <w:sz w:val="22"/>
          <w:lang w:val="en-GB"/>
        </w:rPr>
        <w:t>and expects all staff (including volunteers) to share this commitment.  Some roles are subject to an enhanced DBS Disclosure.</w:t>
      </w:r>
    </w:p>
    <w:p w14:paraId="5F708F56" w14:textId="7C37B985" w:rsidR="006E7329" w:rsidRDefault="006E7329" w:rsidP="00132CCC">
      <w:pPr>
        <w:rPr>
          <w:sz w:val="22"/>
          <w:lang w:val="en-GB"/>
        </w:rPr>
      </w:pPr>
    </w:p>
    <w:p w14:paraId="00D52565" w14:textId="0C0853C2" w:rsidR="006E7329" w:rsidRDefault="006E7329" w:rsidP="00132CCC">
      <w:pPr>
        <w:rPr>
          <w:sz w:val="22"/>
          <w:lang w:val="en-GB"/>
        </w:rPr>
      </w:pPr>
    </w:p>
    <w:p w14:paraId="3D3336E2" w14:textId="70CD5B68" w:rsidR="006E7329" w:rsidRDefault="006E7329" w:rsidP="00132CCC">
      <w:pPr>
        <w:rPr>
          <w:sz w:val="22"/>
          <w:lang w:val="en-GB"/>
        </w:rPr>
      </w:pPr>
    </w:p>
    <w:sectPr w:rsidR="006E7329" w:rsidSect="00DB4227">
      <w:footerReference w:type="default" r:id="rId7"/>
      <w:headerReference w:type="first" r:id="rId8"/>
      <w:footerReference w:type="first" r:id="rId9"/>
      <w:pgSz w:w="12240" w:h="15840" w:code="1"/>
      <w:pgMar w:top="397" w:right="397" w:bottom="397" w:left="397" w:header="720"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37E07" w14:textId="77777777" w:rsidR="00C90776" w:rsidRDefault="00C90776">
      <w:r>
        <w:separator/>
      </w:r>
    </w:p>
  </w:endnote>
  <w:endnote w:type="continuationSeparator" w:id="0">
    <w:p w14:paraId="07F5EEAE" w14:textId="77777777" w:rsidR="00C90776" w:rsidRDefault="00C9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DA1D" w14:textId="555AF545" w:rsidR="00627B15" w:rsidRPr="000F1808" w:rsidRDefault="00B4795B">
    <w:pPr>
      <w:pStyle w:val="Footer"/>
      <w:rPr>
        <w:sz w:val="16"/>
        <w:szCs w:val="16"/>
      </w:rPr>
    </w:pPr>
    <w:r>
      <w:rPr>
        <w:sz w:val="16"/>
        <w:szCs w:val="16"/>
      </w:rPr>
      <w:t>July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6F55" w14:textId="10998721" w:rsidR="00627B15" w:rsidRPr="000F1808" w:rsidRDefault="00627B15">
    <w:pPr>
      <w:pStyle w:val="Footer"/>
      <w:rPr>
        <w:sz w:val="16"/>
        <w:szCs w:val="16"/>
      </w:rPr>
    </w:pPr>
    <w:r>
      <w:rPr>
        <w:sz w:val="16"/>
        <w:szCs w:val="16"/>
      </w:rPr>
      <w:t xml:space="preserve">                  </w:t>
    </w:r>
    <w:r w:rsidRPr="005A1387">
      <w:rPr>
        <w:sz w:val="16"/>
        <w:szCs w:val="16"/>
      </w:rPr>
      <w:t>Llangollen Railway does not guarantee a placement for every applicant and</w:t>
    </w:r>
    <w:r>
      <w:t xml:space="preserve"> </w:t>
    </w:r>
    <w:r w:rsidRPr="005A1387">
      <w:rPr>
        <w:sz w:val="16"/>
        <w:szCs w:val="16"/>
      </w:rPr>
      <w:t>reserves the right to decline an application without explanation</w:t>
    </w:r>
    <w:r w:rsidRPr="005A1387">
      <w:rPr>
        <w:sz w:val="16"/>
        <w:szCs w:val="16"/>
      </w:rPr>
      <w:tab/>
    </w:r>
    <w:r w:rsidR="00B4795B">
      <w:rPr>
        <w:sz w:val="16"/>
        <w:szCs w:val="16"/>
      </w:rP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64EE0" w14:textId="77777777" w:rsidR="00C90776" w:rsidRDefault="00C90776">
      <w:r>
        <w:separator/>
      </w:r>
    </w:p>
  </w:footnote>
  <w:footnote w:type="continuationSeparator" w:id="0">
    <w:p w14:paraId="525F7F97" w14:textId="77777777" w:rsidR="00C90776" w:rsidRDefault="00C9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2428" w14:textId="39C7E1C3" w:rsidR="00627B15" w:rsidRDefault="00627B15">
    <w:pPr>
      <w:pStyle w:val="Heading1"/>
    </w:pPr>
    <w:r w:rsidRPr="00E8648B">
      <w:rPr>
        <w:b/>
        <w:sz w:val="36"/>
        <w14:shadow w14:blurRad="50800" w14:dist="38100" w14:dir="2700000" w14:sx="100000" w14:sy="100000" w14:kx="0" w14:ky="0" w14:algn="tl">
          <w14:srgbClr w14:val="000000">
            <w14:alpha w14:val="60000"/>
          </w14:srgbClr>
        </w14:shadow>
      </w:rPr>
      <w:t>Llangollen Railway Trust</w:t>
    </w:r>
    <w:r>
      <w:t xml:space="preserve"> </w:t>
    </w:r>
    <w:r w:rsidRPr="00E8648B">
      <w:rPr>
        <w:b/>
        <w:sz w:val="36"/>
        <w14:shadow w14:blurRad="50800" w14:dist="38100" w14:dir="2700000" w14:sx="100000" w14:sy="100000" w14:kx="0" w14:ky="0" w14:algn="tl">
          <w14:srgbClr w14:val="000000">
            <w14:alpha w14:val="60000"/>
          </w14:srgbClr>
        </w14:shadow>
      </w:rPr>
      <w:t>Ltd</w:t>
    </w:r>
    <w:r w:rsidRPr="00E8648B">
      <w:rPr>
        <w:sz w:val="36"/>
        <w14:shadow w14:blurRad="50800" w14:dist="38100" w14:dir="2700000" w14:sx="100000" w14:sy="100000" w14:kx="0" w14:ky="0" w14:algn="tl">
          <w14:srgbClr w14:val="000000">
            <w14:alpha w14:val="60000"/>
          </w14:srgbClr>
        </w14:shadow>
      </w:rPr>
      <w:t xml:space="preserve"> </w:t>
    </w:r>
    <w:r>
      <w:t xml:space="preserve">                  </w:t>
    </w:r>
    <w:r w:rsidR="00AF5EED">
      <w:t xml:space="preserve">         </w:t>
    </w:r>
    <w:r>
      <w:t xml:space="preserve">   </w:t>
    </w:r>
    <w:r>
      <w:rPr>
        <w:bdr w:val="single" w:sz="12" w:space="0" w:color="auto" w:shadow="1"/>
      </w:rPr>
      <w:t>Volunteer Application Form</w:t>
    </w:r>
  </w:p>
  <w:p w14:paraId="4E51C149" w14:textId="77777777" w:rsidR="00627B15" w:rsidRDefault="00627B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018"/>
    <w:rsid w:val="00056FD8"/>
    <w:rsid w:val="000C5696"/>
    <w:rsid w:val="000F1808"/>
    <w:rsid w:val="00132CCC"/>
    <w:rsid w:val="001544EF"/>
    <w:rsid w:val="001C3441"/>
    <w:rsid w:val="001D1935"/>
    <w:rsid w:val="001E34B9"/>
    <w:rsid w:val="001E446C"/>
    <w:rsid w:val="001F02C4"/>
    <w:rsid w:val="001F4F7D"/>
    <w:rsid w:val="00242E88"/>
    <w:rsid w:val="00250D5B"/>
    <w:rsid w:val="00294562"/>
    <w:rsid w:val="002A3C22"/>
    <w:rsid w:val="002D68C0"/>
    <w:rsid w:val="00313E9C"/>
    <w:rsid w:val="00350F17"/>
    <w:rsid w:val="00351515"/>
    <w:rsid w:val="003D3146"/>
    <w:rsid w:val="003D59EC"/>
    <w:rsid w:val="0044298B"/>
    <w:rsid w:val="00450580"/>
    <w:rsid w:val="00457765"/>
    <w:rsid w:val="004D1002"/>
    <w:rsid w:val="004D5A6A"/>
    <w:rsid w:val="00532018"/>
    <w:rsid w:val="00580D41"/>
    <w:rsid w:val="00590D36"/>
    <w:rsid w:val="005A1387"/>
    <w:rsid w:val="0060226D"/>
    <w:rsid w:val="00617158"/>
    <w:rsid w:val="00626895"/>
    <w:rsid w:val="006274B4"/>
    <w:rsid w:val="00627B15"/>
    <w:rsid w:val="00656E48"/>
    <w:rsid w:val="00666A8F"/>
    <w:rsid w:val="006721CD"/>
    <w:rsid w:val="00687EA6"/>
    <w:rsid w:val="006B0B25"/>
    <w:rsid w:val="006C7F84"/>
    <w:rsid w:val="006D5156"/>
    <w:rsid w:val="006E1816"/>
    <w:rsid w:val="006E7329"/>
    <w:rsid w:val="00710A51"/>
    <w:rsid w:val="00740E09"/>
    <w:rsid w:val="007B0B73"/>
    <w:rsid w:val="007D2B63"/>
    <w:rsid w:val="0085259E"/>
    <w:rsid w:val="008F6B80"/>
    <w:rsid w:val="00953E41"/>
    <w:rsid w:val="00962276"/>
    <w:rsid w:val="00995D4C"/>
    <w:rsid w:val="009B76E3"/>
    <w:rsid w:val="00A12AF1"/>
    <w:rsid w:val="00A140D0"/>
    <w:rsid w:val="00A46D1B"/>
    <w:rsid w:val="00AE3790"/>
    <w:rsid w:val="00AF5EED"/>
    <w:rsid w:val="00B129CD"/>
    <w:rsid w:val="00B16551"/>
    <w:rsid w:val="00B20874"/>
    <w:rsid w:val="00B26456"/>
    <w:rsid w:val="00B31D3A"/>
    <w:rsid w:val="00B420CE"/>
    <w:rsid w:val="00B4795B"/>
    <w:rsid w:val="00B535EC"/>
    <w:rsid w:val="00B73D60"/>
    <w:rsid w:val="00BC250E"/>
    <w:rsid w:val="00BD05DC"/>
    <w:rsid w:val="00BD168E"/>
    <w:rsid w:val="00BF4974"/>
    <w:rsid w:val="00BF5581"/>
    <w:rsid w:val="00C33AC4"/>
    <w:rsid w:val="00C90776"/>
    <w:rsid w:val="00C9305E"/>
    <w:rsid w:val="00CE175C"/>
    <w:rsid w:val="00D718DD"/>
    <w:rsid w:val="00D84BAF"/>
    <w:rsid w:val="00D90994"/>
    <w:rsid w:val="00DB0A9B"/>
    <w:rsid w:val="00DB4227"/>
    <w:rsid w:val="00DB601E"/>
    <w:rsid w:val="00DC696F"/>
    <w:rsid w:val="00E14A86"/>
    <w:rsid w:val="00E23A26"/>
    <w:rsid w:val="00E36A00"/>
    <w:rsid w:val="00E70566"/>
    <w:rsid w:val="00E766AA"/>
    <w:rsid w:val="00E76B56"/>
    <w:rsid w:val="00E8648B"/>
    <w:rsid w:val="00E87D34"/>
    <w:rsid w:val="00F0693F"/>
    <w:rsid w:val="00F1376C"/>
    <w:rsid w:val="00F25838"/>
    <w:rsid w:val="00F51EA7"/>
    <w:rsid w:val="00F71467"/>
    <w:rsid w:val="00F90244"/>
    <w:rsid w:val="00F95B03"/>
    <w:rsid w:val="00FA00F8"/>
    <w:rsid w:val="00FA2783"/>
    <w:rsid w:val="00FA669B"/>
    <w:rsid w:val="00FD23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9FB4B5"/>
  <w15:docId w15:val="{75AC0085-F3B8-483C-975D-95ABA92B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441"/>
    <w:rPr>
      <w:lang w:val="en-US" w:eastAsia="en-US"/>
    </w:rPr>
  </w:style>
  <w:style w:type="paragraph" w:styleId="Heading1">
    <w:name w:val="heading 1"/>
    <w:basedOn w:val="Normal"/>
    <w:next w:val="Normal"/>
    <w:qFormat/>
    <w:rsid w:val="001C3441"/>
    <w:pPr>
      <w:keepNext/>
      <w:outlineLvl w:val="0"/>
    </w:pPr>
    <w:rPr>
      <w:sz w:val="32"/>
      <w:lang w:val="en-GB"/>
    </w:rPr>
  </w:style>
  <w:style w:type="paragraph" w:styleId="Heading2">
    <w:name w:val="heading 2"/>
    <w:basedOn w:val="Normal"/>
    <w:next w:val="Normal"/>
    <w:qFormat/>
    <w:rsid w:val="001C3441"/>
    <w:pPr>
      <w:keepNext/>
      <w:outlineLvl w:val="1"/>
    </w:pPr>
    <w:rPr>
      <w:sz w:val="28"/>
      <w:bdr w:val="single" w:sz="12" w:space="0" w:color="auto"/>
      <w:lang w:val="en-GB"/>
    </w:rPr>
  </w:style>
  <w:style w:type="paragraph" w:styleId="Heading3">
    <w:name w:val="heading 3"/>
    <w:basedOn w:val="Normal"/>
    <w:next w:val="Normal"/>
    <w:qFormat/>
    <w:rsid w:val="001C3441"/>
    <w:pPr>
      <w:keepNext/>
      <w:outlineLvl w:val="2"/>
    </w:pPr>
    <w:rPr>
      <w:sz w:val="24"/>
      <w:lang w:val="en-GB"/>
    </w:rPr>
  </w:style>
  <w:style w:type="paragraph" w:styleId="Heading4">
    <w:name w:val="heading 4"/>
    <w:basedOn w:val="Normal"/>
    <w:next w:val="Normal"/>
    <w:qFormat/>
    <w:rsid w:val="001C3441"/>
    <w:pPr>
      <w:keepNext/>
      <w:jc w:val="center"/>
      <w:outlineLvl w:val="3"/>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C3441"/>
    <w:pPr>
      <w:jc w:val="center"/>
    </w:pPr>
    <w:rPr>
      <w:color w:val="000000"/>
      <w:sz w:val="56"/>
      <w:lang w:val="en-GB"/>
      <w14:shadow w14:blurRad="50800" w14:dist="38100" w14:dir="2700000" w14:sx="100000" w14:sy="100000" w14:kx="0" w14:ky="0" w14:algn="tl">
        <w14:srgbClr w14:val="000000">
          <w14:alpha w14:val="60000"/>
        </w14:srgbClr>
      </w14:shadow>
    </w:rPr>
  </w:style>
  <w:style w:type="paragraph" w:styleId="BodyText">
    <w:name w:val="Body Text"/>
    <w:basedOn w:val="Normal"/>
    <w:semiHidden/>
    <w:rsid w:val="001C3441"/>
    <w:pPr>
      <w:jc w:val="center"/>
    </w:pPr>
    <w:rPr>
      <w:color w:val="000000"/>
      <w:sz w:val="56"/>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er">
    <w:name w:val="header"/>
    <w:basedOn w:val="Normal"/>
    <w:unhideWhenUsed/>
    <w:rsid w:val="001C3441"/>
    <w:pPr>
      <w:tabs>
        <w:tab w:val="center" w:pos="4513"/>
        <w:tab w:val="right" w:pos="9026"/>
      </w:tabs>
    </w:pPr>
  </w:style>
  <w:style w:type="character" w:customStyle="1" w:styleId="HeaderChar">
    <w:name w:val="Header Char"/>
    <w:basedOn w:val="DefaultParagraphFont"/>
    <w:semiHidden/>
    <w:rsid w:val="001C3441"/>
    <w:rPr>
      <w:lang w:val="en-US" w:eastAsia="en-US"/>
    </w:rPr>
  </w:style>
  <w:style w:type="paragraph" w:styleId="Footer">
    <w:name w:val="footer"/>
    <w:basedOn w:val="Normal"/>
    <w:unhideWhenUsed/>
    <w:rsid w:val="001C3441"/>
    <w:pPr>
      <w:tabs>
        <w:tab w:val="center" w:pos="4513"/>
        <w:tab w:val="right" w:pos="9026"/>
      </w:tabs>
    </w:pPr>
  </w:style>
  <w:style w:type="character" w:customStyle="1" w:styleId="FooterChar">
    <w:name w:val="Footer Char"/>
    <w:basedOn w:val="DefaultParagraphFont"/>
    <w:semiHidden/>
    <w:rsid w:val="001C3441"/>
    <w:rPr>
      <w:lang w:val="en-US" w:eastAsia="en-US"/>
    </w:rPr>
  </w:style>
  <w:style w:type="paragraph" w:customStyle="1" w:styleId="MentorText">
    <w:name w:val="Mentor_Text"/>
    <w:basedOn w:val="Normal"/>
    <w:rsid w:val="001C3441"/>
    <w:pPr>
      <w:keepLines/>
      <w:tabs>
        <w:tab w:val="left" w:pos="0"/>
      </w:tabs>
      <w:spacing w:before="120"/>
      <w:jc w:val="both"/>
    </w:pPr>
    <w:rPr>
      <w:rFonts w:ascii="Arial" w:hAnsi="Arial"/>
      <w:sz w:val="22"/>
      <w:szCs w:val="22"/>
      <w:lang w:val="en-GB" w:eastAsia="en-GB"/>
    </w:rPr>
  </w:style>
  <w:style w:type="paragraph" w:customStyle="1" w:styleId="MentorHeading1">
    <w:name w:val="Mentor_Heading_1"/>
    <w:basedOn w:val="Normal"/>
    <w:next w:val="MentorText"/>
    <w:autoRedefine/>
    <w:rsid w:val="001C3441"/>
    <w:pPr>
      <w:keepNext/>
      <w:tabs>
        <w:tab w:val="left" w:pos="0"/>
      </w:tabs>
      <w:spacing w:before="240" w:after="120"/>
    </w:pPr>
    <w:rPr>
      <w:rFonts w:ascii="Arial" w:hAnsi="Arial"/>
      <w:b/>
      <w:sz w:val="32"/>
      <w:szCs w:val="32"/>
      <w:lang w:val="en-GB" w:eastAsia="en-GB"/>
    </w:rPr>
  </w:style>
  <w:style w:type="paragraph" w:customStyle="1" w:styleId="MentorHeading3">
    <w:name w:val="Mentor_Heading_3"/>
    <w:basedOn w:val="Normal"/>
    <w:next w:val="MentorText"/>
    <w:autoRedefine/>
    <w:rsid w:val="001C3441"/>
    <w:pPr>
      <w:keepNext/>
      <w:tabs>
        <w:tab w:val="left" w:pos="0"/>
      </w:tabs>
      <w:spacing w:before="240" w:after="120"/>
      <w:ind w:right="2835"/>
      <w:jc w:val="both"/>
    </w:pPr>
    <w:rPr>
      <w:rFonts w:ascii="Arial" w:hAnsi="Arial"/>
      <w:b/>
      <w:sz w:val="24"/>
      <w:szCs w:val="24"/>
      <w:lang w:val="en-GB" w:eastAsia="en-GB"/>
    </w:rPr>
  </w:style>
  <w:style w:type="paragraph" w:customStyle="1" w:styleId="MentorHeading4">
    <w:name w:val="Mentor_Heading_4"/>
    <w:basedOn w:val="Normal"/>
    <w:next w:val="MentorText"/>
    <w:autoRedefine/>
    <w:rsid w:val="001C3441"/>
    <w:pPr>
      <w:keepNext/>
      <w:tabs>
        <w:tab w:val="left" w:pos="0"/>
      </w:tabs>
      <w:spacing w:after="120"/>
      <w:ind w:right="1418"/>
      <w:jc w:val="both"/>
    </w:pPr>
    <w:rPr>
      <w:rFonts w:ascii="Arial" w:hAnsi="Arial"/>
      <w:sz w:val="22"/>
      <w:szCs w:val="22"/>
      <w:u w:val="single"/>
      <w:lang w:val="en-GB" w:eastAsia="en-GB"/>
    </w:rPr>
  </w:style>
  <w:style w:type="table" w:styleId="TableGrid">
    <w:name w:val="Table Grid"/>
    <w:basedOn w:val="TableNormal"/>
    <w:uiPriority w:val="59"/>
    <w:rsid w:val="00C33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4F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F7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F0E6F-1A53-4CDB-9DF0-4E935C122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LLANGOLLEN RAILWAY TRUST</vt:lpstr>
    </vt:vector>
  </TitlesOfParts>
  <Company>Packard Bell NEC, Inc.</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LLANGOLLEN RAILWAY TRUST</dc:title>
  <dc:creator>Chris Simon 2012</dc:creator>
  <cp:lastModifiedBy>Home</cp:lastModifiedBy>
  <cp:revision>2</cp:revision>
  <cp:lastPrinted>2022-02-08T12:01:00Z</cp:lastPrinted>
  <dcterms:created xsi:type="dcterms:W3CDTF">2022-02-11T14:01:00Z</dcterms:created>
  <dcterms:modified xsi:type="dcterms:W3CDTF">2022-02-11T14:01:00Z</dcterms:modified>
</cp:coreProperties>
</file>