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cs="Calibri"/>
          <w:b/>
          <w:sz w:val="28"/>
          <w:szCs w:val="28"/>
        </w:rPr>
      </w:pPr>
      <w:r w:rsidRPr="0012031E">
        <w:rPr>
          <w:rStyle w:val="Hipervnculo"/>
          <w:rFonts w:cs="Calibri"/>
          <w:b/>
          <w:sz w:val="28"/>
          <w:szCs w:val="28"/>
        </w:rPr>
        <w:t>NOTAS DE DI</w:t>
      </w:r>
      <w:r w:rsidR="00A449F1">
        <w:rPr>
          <w:rStyle w:val="Hipervnculo"/>
          <w:rFonts w:cs="Calibri"/>
          <w:b/>
          <w:sz w:val="28"/>
          <w:szCs w:val="28"/>
        </w:rPr>
        <w:t>S</w:t>
      </w:r>
      <w:r w:rsidRPr="0012031E">
        <w:rPr>
          <w:rStyle w:val="Hipervnculo"/>
          <w:rFonts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Default="00A449F1" w:rsidP="00E0751D">
      <w:pPr>
        <w:spacing w:after="0" w:line="240" w:lineRule="auto"/>
        <w:rPr>
          <w:b/>
        </w:rPr>
      </w:pPr>
      <w:r w:rsidRPr="001B4076">
        <w:rPr>
          <w:b/>
        </w:rPr>
        <w:t>R= No se determina un Balance Presupuestario de Recursos Disponible Negativo para la institución en el periodo reportado.</w:t>
      </w:r>
    </w:p>
    <w:p w:rsidR="00A449F1" w:rsidRPr="00A449F1" w:rsidRDefault="00A449F1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D9210D" w:rsidP="00E0751D">
      <w:pPr>
        <w:spacing w:after="0" w:line="240" w:lineRule="auto"/>
        <w:rPr>
          <w:i/>
        </w:rPr>
      </w:pPr>
      <w:r w:rsidRPr="006C1A4A">
        <w:rPr>
          <w:noProof/>
          <w:lang w:eastAsia="es-MX"/>
        </w:rPr>
        <w:drawing>
          <wp:inline distT="0" distB="0" distL="0" distR="0">
            <wp:extent cx="3905250" cy="3533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1D" w:rsidRDefault="00D9210D" w:rsidP="00E0751D">
      <w:pPr>
        <w:spacing w:after="0" w:line="240" w:lineRule="auto"/>
      </w:pPr>
      <w:r w:rsidRPr="006C1A4A">
        <w:rPr>
          <w:noProof/>
          <w:lang w:eastAsia="es-MX"/>
        </w:rPr>
        <w:drawing>
          <wp:inline distT="0" distB="0" distL="0" distR="0">
            <wp:extent cx="3981450" cy="1704975"/>
            <wp:effectExtent l="0" t="0" r="0" b="0"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A449F1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:rsidR="00A449F1" w:rsidRDefault="00A449F1" w:rsidP="00A449F1">
      <w:pPr>
        <w:pStyle w:val="Prrafodelista"/>
        <w:spacing w:after="0" w:line="240" w:lineRule="auto"/>
        <w:jc w:val="both"/>
      </w:pPr>
      <w:r w:rsidRPr="003E4738">
        <w:rPr>
          <w:b/>
        </w:rPr>
        <w:t>R= Compensación con reducciones en previsiones de gastos</w:t>
      </w:r>
    </w:p>
    <w:p w:rsidR="00E0751D" w:rsidRDefault="00E0751D" w:rsidP="00A449F1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lastRenderedPageBreak/>
        <w:t>Fuente de Ingresos del aumento o creación del Gasto Etiquetado</w:t>
      </w:r>
      <w:r w:rsidR="0012031E">
        <w:t>.</w:t>
      </w:r>
    </w:p>
    <w:p w:rsidR="00E0751D" w:rsidRDefault="00D47078" w:rsidP="00A449F1">
      <w:pPr>
        <w:pStyle w:val="Prrafodelista"/>
        <w:spacing w:after="0" w:line="240" w:lineRule="auto"/>
        <w:jc w:val="both"/>
      </w:pPr>
      <w:r>
        <w:rPr>
          <w:b/>
        </w:rPr>
        <w:t>R= Municipal</w:t>
      </w:r>
    </w:p>
    <w:p w:rsidR="00A449F1" w:rsidRDefault="00A449F1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D9210D" w:rsidP="00E0751D">
      <w:pPr>
        <w:spacing w:after="0" w:line="240" w:lineRule="auto"/>
      </w:pPr>
      <w:r w:rsidRPr="006C1A4A">
        <w:rPr>
          <w:noProof/>
          <w:lang w:eastAsia="es-MX"/>
        </w:rPr>
        <w:drawing>
          <wp:inline distT="0" distB="0" distL="0" distR="0">
            <wp:extent cx="3914775" cy="819150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D9210D" w:rsidP="00E0751D">
      <w:pPr>
        <w:spacing w:after="0" w:line="240" w:lineRule="auto"/>
      </w:pPr>
      <w:r w:rsidRPr="006C1A4A">
        <w:rPr>
          <w:noProof/>
          <w:lang w:eastAsia="es-MX"/>
        </w:rPr>
        <w:drawing>
          <wp:inline distT="0" distB="0" distL="0" distR="0">
            <wp:extent cx="3819525" cy="962025"/>
            <wp:effectExtent l="0" t="0" r="0" b="0"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  <w:bookmarkStart w:id="0" w:name="_GoBack"/>
      <w:bookmarkEnd w:id="0"/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A449F1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A449F1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A449F1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A449F1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A449F1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A449F1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49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D9210D" w:rsidP="00E0751D">
      <w:pPr>
        <w:spacing w:after="0" w:line="240" w:lineRule="auto"/>
      </w:pPr>
      <w:r w:rsidRPr="006C1A4A">
        <w:rPr>
          <w:noProof/>
          <w:lang w:eastAsia="es-MX"/>
        </w:rPr>
        <w:drawing>
          <wp:inline distT="0" distB="0" distL="0" distR="0">
            <wp:extent cx="3857625" cy="228600"/>
            <wp:effectExtent l="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1D" w:rsidRDefault="00D9210D" w:rsidP="00E0751D">
      <w:pPr>
        <w:spacing w:after="0" w:line="240" w:lineRule="auto"/>
      </w:pPr>
      <w:r w:rsidRPr="006C1A4A">
        <w:rPr>
          <w:noProof/>
          <w:lang w:eastAsia="es-MX"/>
        </w:rPr>
        <w:lastRenderedPageBreak/>
        <w:drawing>
          <wp:inline distT="0" distB="0" distL="0" distR="0">
            <wp:extent cx="3848100" cy="495300"/>
            <wp:effectExtent l="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D9210D" w:rsidP="00E0751D">
      <w:pPr>
        <w:spacing w:after="0" w:line="240" w:lineRule="auto"/>
      </w:pPr>
      <w:r w:rsidRPr="006C1A4A">
        <w:rPr>
          <w:noProof/>
          <w:lang w:eastAsia="es-MX"/>
        </w:rPr>
        <w:drawing>
          <wp:inline distT="0" distB="0" distL="0" distR="0">
            <wp:extent cx="3819525" cy="962025"/>
            <wp:effectExtent l="0" t="0" r="0" b="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A449F1" w:rsidP="00E0751D">
      <w:pPr>
        <w:spacing w:after="0" w:line="240" w:lineRule="auto"/>
        <w:jc w:val="both"/>
        <w:rPr>
          <w:b/>
        </w:rPr>
      </w:pPr>
      <w:r w:rsidRPr="003E4738">
        <w:rPr>
          <w:b/>
        </w:rPr>
        <w:t>R= No se tiene deuda pública contratada.</w:t>
      </w:r>
    </w:p>
    <w:p w:rsidR="00A449F1" w:rsidRPr="00A449F1" w:rsidRDefault="00A449F1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D9210D" w:rsidP="00E0751D">
      <w:pPr>
        <w:spacing w:after="0" w:line="240" w:lineRule="auto"/>
        <w:jc w:val="both"/>
      </w:pPr>
      <w:r w:rsidRPr="006C1A4A">
        <w:rPr>
          <w:noProof/>
          <w:lang w:eastAsia="es-MX"/>
        </w:rPr>
        <w:drawing>
          <wp:inline distT="0" distB="0" distL="0" distR="0">
            <wp:extent cx="3771900" cy="885825"/>
            <wp:effectExtent l="0" t="0" r="0" b="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A449F1" w:rsidP="00E0751D">
      <w:pPr>
        <w:spacing w:after="0" w:line="240" w:lineRule="auto"/>
        <w:jc w:val="both"/>
        <w:rPr>
          <w:b/>
        </w:rPr>
      </w:pPr>
      <w:r w:rsidRPr="003E4738">
        <w:rPr>
          <w:b/>
        </w:rPr>
        <w:t>R= No se tienen compromisos de pago por obligaciones a corto plazo.</w:t>
      </w:r>
    </w:p>
    <w:p w:rsidR="00A449F1" w:rsidRPr="00A449F1" w:rsidRDefault="00A449F1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D9210D" w:rsidP="00E0751D">
      <w:pPr>
        <w:spacing w:after="0" w:line="240" w:lineRule="auto"/>
        <w:jc w:val="both"/>
      </w:pPr>
      <w:r w:rsidRPr="006C1A4A">
        <w:rPr>
          <w:noProof/>
          <w:lang w:eastAsia="es-MX"/>
        </w:rPr>
        <w:drawing>
          <wp:inline distT="0" distB="0" distL="0" distR="0">
            <wp:extent cx="3829050" cy="952500"/>
            <wp:effectExtent l="0" t="0" r="0" b="0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449F1" w:rsidP="0012031E">
      <w:pPr>
        <w:spacing w:after="0" w:line="240" w:lineRule="auto"/>
      </w:pPr>
      <w:r w:rsidRPr="003E4738">
        <w:rPr>
          <w:b/>
        </w:rPr>
        <w:t>R= La institución no ha celebrado convenios de Deuda Garantizada.</w:t>
      </w: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D9210D" w:rsidP="0012031E">
      <w:pPr>
        <w:spacing w:after="0" w:line="240" w:lineRule="auto"/>
        <w:rPr>
          <w:i/>
        </w:rPr>
      </w:pPr>
      <w:r w:rsidRPr="006C1A4A">
        <w:rPr>
          <w:noProof/>
          <w:lang w:eastAsia="es-MX"/>
        </w:rPr>
        <w:lastRenderedPageBreak/>
        <w:drawing>
          <wp:inline distT="0" distB="0" distL="0" distR="0">
            <wp:extent cx="3981450" cy="1609725"/>
            <wp:effectExtent l="0" t="0" r="0" b="0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81" w:rsidRDefault="00641981" w:rsidP="0012031E">
      <w:pPr>
        <w:spacing w:after="0" w:line="240" w:lineRule="auto"/>
      </w:pPr>
      <w:r>
        <w:separator/>
      </w:r>
    </w:p>
  </w:endnote>
  <w:endnote w:type="continuationSeparator" w:id="0">
    <w:p w:rsidR="00641981" w:rsidRDefault="0064198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12031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7078" w:rsidRPr="00D47078">
      <w:rPr>
        <w:noProof/>
        <w:lang w:val="es-ES"/>
      </w:rPr>
      <w:t>4</w:t>
    </w:r>
    <w:r>
      <w:fldChar w:fldCharType="end"/>
    </w:r>
  </w:p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81" w:rsidRDefault="00641981" w:rsidP="0012031E">
      <w:pPr>
        <w:spacing w:after="0" w:line="240" w:lineRule="auto"/>
      </w:pPr>
      <w:r>
        <w:separator/>
      </w:r>
    </w:p>
  </w:footnote>
  <w:footnote w:type="continuationSeparator" w:id="0">
    <w:p w:rsidR="00641981" w:rsidRDefault="0064198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A449F1" w:rsidP="0012031E">
    <w:pPr>
      <w:pStyle w:val="Encabezado"/>
      <w:jc w:val="center"/>
    </w:pPr>
    <w:r>
      <w:t>Patronato del Parque Zoológico de León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D47078">
      <w:t>ENTES AL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C4475"/>
    <w:multiLevelType w:val="hybridMultilevel"/>
    <w:tmpl w:val="C9FC82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4FE4"/>
    <w:rsid w:val="0012031E"/>
    <w:rsid w:val="0033710E"/>
    <w:rsid w:val="004C23EA"/>
    <w:rsid w:val="00630B1A"/>
    <w:rsid w:val="00641981"/>
    <w:rsid w:val="006D61E8"/>
    <w:rsid w:val="00940570"/>
    <w:rsid w:val="009967AB"/>
    <w:rsid w:val="00A449F1"/>
    <w:rsid w:val="00A827B2"/>
    <w:rsid w:val="00AE2E14"/>
    <w:rsid w:val="00AF5CAD"/>
    <w:rsid w:val="00B37DFB"/>
    <w:rsid w:val="00D217E5"/>
    <w:rsid w:val="00D47078"/>
    <w:rsid w:val="00D9210D"/>
    <w:rsid w:val="00E0751D"/>
    <w:rsid w:val="00EC58B0"/>
    <w:rsid w:val="00ED0429"/>
    <w:rsid w:val="00F4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A8AE6-FB35-424D-98E1-4AA39E3A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4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4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38EEC-FA44-4A3B-97CE-11288FF66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Administracion</cp:lastModifiedBy>
  <cp:revision>2</cp:revision>
  <cp:lastPrinted>2021-01-22T06:45:00Z</cp:lastPrinted>
  <dcterms:created xsi:type="dcterms:W3CDTF">2022-04-27T04:58:00Z</dcterms:created>
  <dcterms:modified xsi:type="dcterms:W3CDTF">2022-04-27T04:58:00Z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