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8B" w:rsidRDefault="0056408B" w:rsidP="008B05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6408B">
        <w:rPr>
          <w:rFonts w:ascii="Times New Roman" w:hAnsi="Times New Roman" w:cs="Times New Roman"/>
          <w:b/>
          <w:sz w:val="24"/>
          <w:szCs w:val="24"/>
        </w:rPr>
        <w:t>Palmetto Carriage Works</w:t>
      </w:r>
    </w:p>
    <w:p w:rsidR="008B055F" w:rsidRDefault="008B055F" w:rsidP="008B05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Boilerplate</w:t>
      </w:r>
    </w:p>
    <w:p w:rsidR="008B055F" w:rsidRDefault="008B055F">
      <w:pPr>
        <w:rPr>
          <w:rFonts w:ascii="Times New Roman" w:hAnsi="Times New Roman" w:cs="Times New Roman"/>
          <w:sz w:val="24"/>
          <w:szCs w:val="24"/>
        </w:rPr>
      </w:pPr>
    </w:p>
    <w:p w:rsidR="008B055F" w:rsidRDefault="00F02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in 1972</w:t>
      </w:r>
      <w:r w:rsidR="008B055F">
        <w:rPr>
          <w:rFonts w:ascii="Times New Roman" w:hAnsi="Times New Roman" w:cs="Times New Roman"/>
          <w:sz w:val="24"/>
          <w:szCs w:val="24"/>
        </w:rPr>
        <w:t xml:space="preserve">, Palmetto Carriage Works is the oldest carriage company in historic Charleston, S.C. </w:t>
      </w:r>
      <w:r w:rsidR="00D033FD">
        <w:rPr>
          <w:rFonts w:ascii="Times New Roman" w:hAnsi="Times New Roman" w:cs="Times New Roman"/>
          <w:sz w:val="24"/>
          <w:szCs w:val="24"/>
        </w:rPr>
        <w:t>Still f</w:t>
      </w:r>
      <w:r w:rsidR="008B055F">
        <w:rPr>
          <w:rFonts w:ascii="Times New Roman" w:hAnsi="Times New Roman" w:cs="Times New Roman"/>
          <w:sz w:val="24"/>
          <w:szCs w:val="24"/>
        </w:rPr>
        <w:t>amily-owned and operated</w:t>
      </w:r>
      <w:r w:rsidR="0088299C">
        <w:rPr>
          <w:rFonts w:ascii="Times New Roman" w:hAnsi="Times New Roman" w:cs="Times New Roman"/>
          <w:sz w:val="24"/>
          <w:szCs w:val="24"/>
        </w:rPr>
        <w:t xml:space="preserve"> by the Doyle’s</w:t>
      </w:r>
      <w:r w:rsidR="00D033FD">
        <w:rPr>
          <w:rFonts w:ascii="Times New Roman" w:hAnsi="Times New Roman" w:cs="Times New Roman"/>
          <w:sz w:val="24"/>
          <w:szCs w:val="24"/>
        </w:rPr>
        <w:t>,</w:t>
      </w:r>
      <w:r w:rsidR="008B055F">
        <w:rPr>
          <w:rFonts w:ascii="Times New Roman" w:hAnsi="Times New Roman" w:cs="Times New Roman"/>
          <w:sz w:val="24"/>
          <w:szCs w:val="24"/>
        </w:rPr>
        <w:t xml:space="preserve"> the company offers guided horse and mule-drawn tours of Charleston’s downtown and residential historic district for the thousands of visitors hoping to take in the charm and history of the city in a more authentic way. For more information, call 843-723-8145 or visit </w:t>
      </w:r>
      <w:hyperlink r:id="rId4" w:history="1">
        <w:r w:rsidR="008B055F" w:rsidRPr="009B6AD7">
          <w:rPr>
            <w:rStyle w:val="Hyperlink"/>
            <w:rFonts w:ascii="Times New Roman" w:hAnsi="Times New Roman" w:cs="Times New Roman"/>
            <w:sz w:val="24"/>
            <w:szCs w:val="24"/>
          </w:rPr>
          <w:t>www.palmettocarriage.com</w:t>
        </w:r>
      </w:hyperlink>
      <w:r w:rsidR="008B0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99C" w:rsidRDefault="0088299C">
      <w:pPr>
        <w:rPr>
          <w:rFonts w:ascii="Times New Roman" w:hAnsi="Times New Roman" w:cs="Times New Roman"/>
          <w:sz w:val="24"/>
          <w:szCs w:val="24"/>
        </w:rPr>
      </w:pPr>
    </w:p>
    <w:p w:rsidR="008B055F" w:rsidRPr="008B055F" w:rsidRDefault="008B05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055F" w:rsidRPr="008B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8B"/>
    <w:rsid w:val="0056408B"/>
    <w:rsid w:val="005E4252"/>
    <w:rsid w:val="0088299C"/>
    <w:rsid w:val="008B055F"/>
    <w:rsid w:val="009E29B5"/>
    <w:rsid w:val="00D033FD"/>
    <w:rsid w:val="00F0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D670A-B874-4748-B3EB-1584E41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0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mettocarri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Haley</cp:lastModifiedBy>
  <cp:revision>2</cp:revision>
  <dcterms:created xsi:type="dcterms:W3CDTF">2015-09-10T17:20:00Z</dcterms:created>
  <dcterms:modified xsi:type="dcterms:W3CDTF">2015-09-10T17:20:00Z</dcterms:modified>
</cp:coreProperties>
</file>