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AEC" w:rsidRPr="002A4AEC" w:rsidRDefault="002A4AEC" w:rsidP="002A4AEC">
      <w:pPr>
        <w:spacing w:after="0"/>
        <w:jc w:val="center"/>
        <w:rPr>
          <w:i/>
          <w:sz w:val="28"/>
        </w:rPr>
      </w:pPr>
      <w:r w:rsidRPr="002A4AEC">
        <w:rPr>
          <w:i/>
          <w:sz w:val="28"/>
        </w:rPr>
        <w:t>Compliments of</w:t>
      </w:r>
    </w:p>
    <w:p w:rsidR="00056C16" w:rsidRDefault="00056C16" w:rsidP="00056C16">
      <w:pPr>
        <w:jc w:val="center"/>
      </w:pPr>
      <w:r>
        <w:rPr>
          <w:noProof/>
        </w:rPr>
        <w:drawing>
          <wp:inline distT="0" distB="0" distL="0" distR="0">
            <wp:extent cx="3644650" cy="683812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 logo - go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083" cy="683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6C16" w:rsidRDefault="00056C16">
      <w:r>
        <w:rPr>
          <w:noProof/>
        </w:rPr>
        <w:drawing>
          <wp:inline distT="0" distB="0" distL="0" distR="0">
            <wp:extent cx="6989197" cy="8086476"/>
            <wp:effectExtent l="19050" t="19050" r="21590" b="10160"/>
            <wp:docPr id="1" name="Picture 1" descr="http://www.apostleislandspokerrun.com/images/park_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postleislandspokerrun.com/images/park_map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218" cy="807724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056C16" w:rsidSect="00056C1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16"/>
    <w:rsid w:val="00056C16"/>
    <w:rsid w:val="00233299"/>
    <w:rsid w:val="002A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C9B7C-CD04-4D0C-9C67-25901258F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Superior Charters</dc:creator>
  <cp:lastModifiedBy>Superior Charters</cp:lastModifiedBy>
  <cp:revision>2</cp:revision>
  <dcterms:created xsi:type="dcterms:W3CDTF">2014-10-14T22:00:00Z</dcterms:created>
  <dcterms:modified xsi:type="dcterms:W3CDTF">2014-11-12T20:25:00Z</dcterms:modified>
</cp:coreProperties>
</file>